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spacing w:after="0" w:line="240" w:lineRule="auto"/>
        <w:rPr>
          <w:rFonts w:ascii="Times New Roman" w:hAnsi="Times New Roman" w:eastAsia="Times New Roman" w:cs="Times New Roman"/>
          <w:b/>
          <w:bCs/>
          <w:color w:val="2f5496" w:themeColor="accent5" w:themeShade="BF"/>
          <w:sz w:val="36"/>
          <w:szCs w:val="36"/>
        </w:rPr>
      </w:pPr>
      <w:r>
        <w:rPr>
          <w:rFonts w:ascii="Times New Roman" w:hAnsi="Times New Roman" w:eastAsia="Times New Roman" w:cs="Times New Roman"/>
          <w:b/>
          <w:color w:val="2f5496" w:themeColor="accent5" w:themeShade="BF"/>
          <w:sz w:val="36"/>
          <w:szCs w:val="36"/>
        </w:rPr>
        <w:t xml:space="preserve">Карта клиентского пути</w:t>
      </w:r>
      <w:r>
        <w:rPr>
          <w:rFonts w:ascii="Times New Roman" w:hAnsi="Times New Roman" w:eastAsia="Times New Roman" w:cs="Times New Roman"/>
          <w:b/>
          <w:bCs/>
          <w:color w:val="2f5496" w:themeColor="accent5" w:themeShade="BF"/>
          <w:sz w:val="36"/>
          <w:szCs w:val="36"/>
        </w:rPr>
      </w:r>
      <w:r>
        <w:rPr>
          <w:rFonts w:ascii="Times New Roman" w:hAnsi="Times New Roman" w:eastAsia="Times New Roman" w:cs="Times New Roman"/>
          <w:b/>
          <w:bCs/>
          <w:color w:val="2f5496" w:themeColor="accent5" w:themeShade="BF"/>
          <w:sz w:val="36"/>
          <w:szCs w:val="36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  <w:b/>
          <w:bCs/>
          <w:color w:val="2f5696" w:themeColor="accent5" w:themeShade="BF"/>
          <w:sz w:val="36"/>
          <w:szCs w:val="36"/>
        </w:rPr>
      </w:pPr>
      <w:r>
        <w:rPr>
          <w:rFonts w:ascii="Times New Roman" w:hAnsi="Times New Roman" w:cs="Times New Roman"/>
          <w:b/>
          <w:color w:val="2f5496" w:themeColor="accent5" w:themeShade="BF"/>
          <w:sz w:val="36"/>
          <w:szCs w:val="36"/>
        </w:rPr>
        <w:t xml:space="preserve"> (государственная услуга – </w:t>
      </w:r>
      <w:r>
        <w:rPr>
          <w:rFonts w:ascii="Times New Roman" w:hAnsi="Times New Roman" w:cs="Times New Roman"/>
          <w:b/>
          <w:color w:val="2f5496" w:themeColor="accent5" w:themeShade="BF"/>
          <w:sz w:val="36"/>
          <w:szCs w:val="36"/>
        </w:rPr>
        <w:t xml:space="preserve">Предоставление дополнительного материального обеспечения в виде приза в денежной форме, выплачиваемого единовременно спортсменам, представляющим Новосибирскую область и выступающим на официальных</w:t>
      </w:r>
      <w:r>
        <w:rPr>
          <w:rFonts w:ascii="Times New Roman" w:hAnsi="Times New Roman" w:cs="Times New Roman"/>
          <w:b/>
          <w:bCs/>
          <w:color w:val="2f5696" w:themeColor="accent5" w:themeShade="BF"/>
          <w:sz w:val="36"/>
          <w:szCs w:val="36"/>
        </w:rPr>
      </w:r>
      <w:r>
        <w:rPr>
          <w:rFonts w:ascii="Times New Roman" w:hAnsi="Times New Roman" w:cs="Times New Roman"/>
          <w:b/>
          <w:color w:val="2f5496" w:themeColor="accent5" w:themeShade="BF"/>
          <w:sz w:val="36"/>
          <w:szCs w:val="36"/>
        </w:rPr>
        <w:t xml:space="preserve"> </w:t>
      </w:r>
      <w:r>
        <w:rPr>
          <w:rFonts w:ascii="Times New Roman" w:hAnsi="Times New Roman" w:cs="Times New Roman"/>
          <w:b/>
          <w:bCs/>
          <w:color w:val="2f5496" w:themeColor="accent5" w:themeShade="BF"/>
          <w:sz w:val="36"/>
          <w:szCs w:val="36"/>
        </w:rPr>
      </w:r>
      <w:r/>
      <w:r>
        <w:rPr>
          <w:rFonts w:ascii="Times New Roman" w:hAnsi="Times New Roman" w:cs="Times New Roman"/>
          <w:b/>
          <w:bCs/>
          <w:color w:val="2f5696" w:themeColor="accent5" w:themeShade="BF"/>
          <w:sz w:val="36"/>
          <w:szCs w:val="36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  <w:b/>
          <w:bCs/>
          <w:color w:val="2f5696" w:themeColor="accent5" w:themeShade="BF"/>
          <w:sz w:val="36"/>
          <w:szCs w:val="36"/>
        </w:rPr>
      </w:pPr>
      <w:r>
        <w:rPr>
          <w:rFonts w:ascii="Times New Roman" w:hAnsi="Times New Roman" w:cs="Times New Roman"/>
          <w:b/>
          <w:color w:val="2f5496" w:themeColor="accent5" w:themeShade="BF"/>
          <w:sz w:val="36"/>
          <w:szCs w:val="36"/>
        </w:rPr>
        <w:t xml:space="preserve">соревнованиях в составе спортивных сборных команд Российской </w:t>
      </w:r>
      <w:r>
        <w:rPr>
          <w:rFonts w:ascii="Times New Roman" w:hAnsi="Times New Roman" w:cs="Times New Roman"/>
          <w:b/>
          <w:color w:val="2f5496" w:themeColor="accent5" w:themeShade="BF"/>
          <w:sz w:val="36"/>
          <w:szCs w:val="36"/>
        </w:rPr>
        <w:t xml:space="preserve">Федерации или спортивных сборных команд Новосибирской области, а также их тренерам</w:t>
      </w:r>
      <w:r>
        <w:rPr>
          <w:rFonts w:ascii="Times New Roman" w:hAnsi="Times New Roman" w:cs="Times New Roman"/>
          <w:b/>
          <w:bCs/>
          <w:color w:val="2f5496" w:themeColor="accent5" w:themeShade="BF"/>
          <w:sz w:val="36"/>
          <w:szCs w:val="36"/>
        </w:rPr>
        <w:t xml:space="preserve">)</w:t>
      </w:r>
      <w:r/>
    </w:p>
    <w:tbl>
      <w:tblPr>
        <w:tblStyle w:val="909"/>
        <w:tblpPr w:horzAnchor="page" w:tblpX="1587" w:vertAnchor="page" w:tblpY="3826" w:leftFromText="180" w:topFromText="0" w:rightFromText="180" w:bottomFromText="0"/>
        <w:tblW w:w="5000" w:type="pct"/>
        <w:tblBorders>
          <w:top w:val="single" w:color="8EAADB" w:themeColor="accent5" w:themeTint="99" w:sz="4" w:space="0"/>
          <w:left w:val="none" w:color="auto" w:sz="0" w:space="0"/>
          <w:bottom w:val="single" w:color="8EAADB" w:themeColor="accent5" w:themeTint="99" w:sz="4" w:space="0"/>
          <w:right w:val="none" w:color="auto" w:sz="0" w:space="0"/>
          <w:insideH w:val="single" w:color="8EAADB" w:themeColor="accent5" w:themeTint="99" w:sz="4" w:space="0"/>
          <w:insideV w:val="single" w:color="8EAADB" w:themeColor="accent5" w:themeTint="99" w:sz="4" w:space="0"/>
        </w:tblBorders>
        <w:tblLayout w:type="fixed"/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417"/>
        <w:gridCol w:w="1624"/>
        <w:gridCol w:w="1559"/>
        <w:gridCol w:w="1842"/>
        <w:gridCol w:w="1696"/>
        <w:gridCol w:w="1676"/>
        <w:gridCol w:w="1574"/>
        <w:gridCol w:w="1291"/>
        <w:gridCol w:w="1634"/>
        <w:gridCol w:w="1541"/>
      </w:tblGrid>
      <w:tr>
        <w:tblPrEx/>
        <w:trPr>
          <w:trHeight w:val="1047"/>
        </w:trPr>
        <w:tc>
          <w:tcPr>
            <w:shd w:val="clear" w:color="auto" w:fill="1f3864" w:themeFill="accent5" w:themeFillShade="80"/>
            <w:tcW w:w="418" w:type="dxa"/>
            <w:vAlign w:val="center"/>
            <w:vMerge w:val="restart"/>
            <w:textDirection w:val="lrTb"/>
            <w:noWrap w:val="false"/>
          </w:tcPr>
          <w:p>
            <w:pPr>
              <w:pStyle w:val="910"/>
              <w:numPr>
                <w:ilvl w:val="0"/>
                <w:numId w:val="0"/>
              </w:numPr>
              <w:spacing w:after="80" w:line="276" w:lineRule="auto"/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color w:val="ffffff" w:themeColor="background1"/>
                <w:sz w:val="20"/>
                <w:szCs w:val="20"/>
              </w:rPr>
              <w:t xml:space="preserve">№</w:t>
            </w:r>
            <w:r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20"/>
              </w:rPr>
            </w:r>
          </w:p>
        </w:tc>
        <w:tc>
          <w:tcPr>
            <w:shd w:val="clear" w:color="auto" w:fill="1f3864" w:themeFill="accent5" w:themeFillShade="80"/>
            <w:tcW w:w="1624" w:type="dxa"/>
            <w:vAlign w:val="center"/>
            <w:vMerge w:val="restart"/>
            <w:textDirection w:val="lrTb"/>
            <w:noWrap w:val="false"/>
          </w:tcPr>
          <w:p>
            <w:pPr>
              <w:pStyle w:val="910"/>
              <w:numPr>
                <w:ilvl w:val="0"/>
                <w:numId w:val="0"/>
              </w:numPr>
              <w:jc w:val="center"/>
              <w:spacing w:after="80" w:line="276" w:lineRule="auto"/>
              <w:rPr>
                <w:rFonts w:ascii="Times New Roman" w:hAnsi="Times New Roman" w:cs="Times New Roman"/>
                <w:color w:val="bfbfbf" w:themeColor="background1" w:themeShade="BF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ffffff" w:themeColor="background1"/>
                <w:sz w:val="20"/>
                <w:szCs w:val="20"/>
              </w:rPr>
              <w:t xml:space="preserve">Этап</w:t>
            </w:r>
            <w:r>
              <w:rPr>
                <w:rFonts w:ascii="Times New Roman" w:hAnsi="Times New Roman" w:cs="Times New Roman"/>
                <w:color w:val="bfbfbf" w:themeColor="background1" w:themeShade="BF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color w:val="bfbfbf" w:themeColor="background1" w:themeShade="BF"/>
                <w:sz w:val="20"/>
                <w:szCs w:val="20"/>
              </w:rPr>
            </w:r>
          </w:p>
        </w:tc>
        <w:tc>
          <w:tcPr>
            <w:shd w:val="clear" w:color="auto" w:fill="1f3864" w:themeFill="accent5" w:themeFillShade="80"/>
            <w:tcW w:w="1559" w:type="dxa"/>
            <w:vAlign w:val="center"/>
            <w:vMerge w:val="restart"/>
            <w:textDirection w:val="lrTb"/>
            <w:noWrap w:val="false"/>
          </w:tcPr>
          <w:p>
            <w:pPr>
              <w:pStyle w:val="910"/>
              <w:numPr>
                <w:ilvl w:val="0"/>
                <w:numId w:val="0"/>
              </w:numPr>
              <w:jc w:val="center"/>
              <w:spacing w:after="80" w:line="276" w:lineRule="auto"/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color w:val="ffffff" w:themeColor="background1"/>
                <w:sz w:val="20"/>
                <w:szCs w:val="20"/>
              </w:rPr>
              <w:t xml:space="preserve">Цели и ожидания</w:t>
            </w:r>
            <w:r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20"/>
              </w:rPr>
            </w:r>
          </w:p>
        </w:tc>
        <w:tc>
          <w:tcPr>
            <w:shd w:val="clear" w:color="auto" w:fill="1f3864" w:themeFill="accent5" w:themeFillShade="80"/>
            <w:tcW w:w="1842" w:type="dxa"/>
            <w:vAlign w:val="center"/>
            <w:vMerge w:val="restart"/>
            <w:textDirection w:val="lrTb"/>
            <w:noWrap w:val="false"/>
          </w:tcPr>
          <w:p>
            <w:pPr>
              <w:pStyle w:val="910"/>
              <w:numPr>
                <w:ilvl w:val="0"/>
                <w:numId w:val="0"/>
              </w:numPr>
              <w:jc w:val="center"/>
              <w:spacing w:after="80" w:line="276" w:lineRule="auto"/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color w:val="ffffff" w:themeColor="background1"/>
                <w:sz w:val="20"/>
                <w:szCs w:val="20"/>
              </w:rPr>
              <w:t xml:space="preserve">Действия клиента</w:t>
            </w:r>
            <w:r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20"/>
              </w:rPr>
            </w:r>
          </w:p>
        </w:tc>
        <w:tc>
          <w:tcPr>
            <w:shd w:val="clear" w:color="auto" w:fill="1f3864" w:themeFill="accent5" w:themeFillShade="80"/>
            <w:tcW w:w="1696" w:type="dxa"/>
            <w:vAlign w:val="center"/>
            <w:vMerge w:val="restart"/>
            <w:textDirection w:val="lrTb"/>
            <w:noWrap w:val="false"/>
          </w:tcPr>
          <w:p>
            <w:pPr>
              <w:pStyle w:val="910"/>
              <w:numPr>
                <w:ilvl w:val="0"/>
                <w:numId w:val="0"/>
              </w:numPr>
              <w:jc w:val="center"/>
              <w:spacing w:after="80" w:line="276" w:lineRule="auto"/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color w:val="ffffff" w:themeColor="background1"/>
                <w:sz w:val="20"/>
                <w:szCs w:val="20"/>
              </w:rPr>
              <w:t xml:space="preserve">Точки контакта</w:t>
            </w:r>
            <w:r>
              <w:rPr>
                <w:rFonts w:ascii="Times New Roman" w:hAnsi="Times New Roman" w:eastAsia="Times New Roman" w:cs="Times New Roman"/>
                <w:b/>
                <w:color w:val="ffffff" w:themeColor="background1"/>
                <w:sz w:val="20"/>
                <w:szCs w:val="20"/>
              </w:rPr>
              <w:br/>
              <w:t xml:space="preserve">(опционально)</w:t>
            </w:r>
            <w:r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20"/>
              </w:rPr>
            </w:r>
          </w:p>
        </w:tc>
        <w:tc>
          <w:tcPr>
            <w:shd w:val="clear" w:color="auto" w:fill="1f3864" w:themeFill="accent5" w:themeFillShade="80"/>
            <w:tcW w:w="1676" w:type="dxa"/>
            <w:vAlign w:val="center"/>
            <w:vMerge w:val="restart"/>
            <w:textDirection w:val="lrTb"/>
            <w:noWrap w:val="false"/>
          </w:tcPr>
          <w:p>
            <w:pPr>
              <w:pStyle w:val="910"/>
              <w:numPr>
                <w:ilvl w:val="0"/>
                <w:numId w:val="0"/>
              </w:numPr>
              <w:jc w:val="center"/>
              <w:spacing w:after="80" w:line="276" w:lineRule="auto"/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color w:val="ffffff" w:themeColor="background1"/>
                <w:sz w:val="20"/>
                <w:szCs w:val="20"/>
              </w:rPr>
              <w:t xml:space="preserve">Эмоциональная составляющая</w:t>
            </w:r>
            <w:r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20"/>
              </w:rPr>
            </w:r>
          </w:p>
        </w:tc>
        <w:tc>
          <w:tcPr>
            <w:shd w:val="clear" w:color="auto" w:fill="1f3864" w:themeFill="accent5" w:themeFillShade="80"/>
            <w:tcW w:w="1574" w:type="dxa"/>
            <w:vMerge w:val="restart"/>
            <w:textDirection w:val="lrTb"/>
            <w:noWrap w:val="false"/>
          </w:tcPr>
          <w:p>
            <w:pPr>
              <w:pStyle w:val="910"/>
              <w:numPr>
                <w:ilvl w:val="0"/>
                <w:numId w:val="0"/>
              </w:numPr>
              <w:jc w:val="center"/>
              <w:spacing w:after="80" w:line="276" w:lineRule="auto"/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color w:val="ffffff" w:themeColor="background1"/>
                <w:sz w:val="20"/>
                <w:szCs w:val="20"/>
              </w:rPr>
              <w:t xml:space="preserve">Метрики</w:t>
            </w:r>
            <w:r>
              <w:rPr>
                <w:rFonts w:ascii="Times New Roman" w:hAnsi="Times New Roman" w:eastAsia="Times New Roman" w:cs="Times New Roman"/>
                <w:b/>
                <w:color w:val="ffffff" w:themeColor="background1"/>
                <w:sz w:val="20"/>
                <w:szCs w:val="20"/>
              </w:rPr>
              <w:br/>
            </w:r>
            <w:r>
              <w:rPr>
                <w:rFonts w:ascii="Times New Roman" w:hAnsi="Times New Roman" w:eastAsia="Times New Roman" w:cs="Times New Roman"/>
                <w:b/>
                <w:color w:val="ffffff" w:themeColor="background1"/>
                <w:sz w:val="20"/>
                <w:szCs w:val="20"/>
              </w:rPr>
              <w:t xml:space="preserve">(опционально)</w:t>
            </w:r>
            <w:r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20"/>
              </w:rPr>
            </w:r>
          </w:p>
        </w:tc>
        <w:tc>
          <w:tcPr>
            <w:gridSpan w:val="2"/>
            <w:shd w:val="clear" w:color="auto" w:fill="1f3864" w:themeFill="accent5" w:themeFillShade="80"/>
            <w:tcW w:w="2925" w:type="dxa"/>
            <w:vAlign w:val="center"/>
            <w:textDirection w:val="lrTb"/>
            <w:noWrap w:val="false"/>
          </w:tcPr>
          <w:p>
            <w:pPr>
              <w:pStyle w:val="910"/>
              <w:numPr>
                <w:ilvl w:val="0"/>
                <w:numId w:val="0"/>
              </w:numPr>
              <w:jc w:val="center"/>
              <w:spacing w:after="80" w:line="276" w:lineRule="auto"/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color w:val="ffffff" w:themeColor="background1"/>
                <w:sz w:val="20"/>
                <w:szCs w:val="20"/>
              </w:rPr>
              <w:t xml:space="preserve">Опыт клиента</w:t>
            </w:r>
            <w:r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20"/>
              </w:rPr>
            </w:r>
          </w:p>
        </w:tc>
        <w:tc>
          <w:tcPr>
            <w:shd w:val="clear" w:color="auto" w:fill="1f3864" w:themeFill="accent5" w:themeFillShade="80"/>
            <w:tcW w:w="1541" w:type="dxa"/>
            <w:vAlign w:val="center"/>
            <w:vMerge w:val="restart"/>
            <w:textDirection w:val="lrTb"/>
            <w:noWrap w:val="false"/>
          </w:tcPr>
          <w:p>
            <w:pPr>
              <w:pStyle w:val="910"/>
              <w:numPr>
                <w:ilvl w:val="0"/>
                <w:numId w:val="0"/>
              </w:numPr>
              <w:jc w:val="center"/>
              <w:spacing w:after="80" w:line="276" w:lineRule="auto"/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color w:val="ffffff" w:themeColor="background1"/>
                <w:sz w:val="20"/>
                <w:szCs w:val="20"/>
              </w:rPr>
              <w:t xml:space="preserve">Рекомендации Лаборатории</w:t>
            </w:r>
            <w:r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20"/>
              </w:rPr>
            </w:r>
          </w:p>
        </w:tc>
      </w:tr>
      <w:tr>
        <w:tblPrEx/>
        <w:trPr>
          <w:trHeight w:val="335"/>
        </w:trPr>
        <w:tc>
          <w:tcPr>
            <w:tcW w:w="418" w:type="dxa"/>
            <w:vAlign w:val="center"/>
            <w:vMerge w:val="continue"/>
            <w:textDirection w:val="lrTb"/>
            <w:noWrap w:val="false"/>
          </w:tcPr>
          <w:p>
            <w:pPr>
              <w:pStyle w:val="910"/>
              <w:numPr>
                <w:ilvl w:val="0"/>
                <w:numId w:val="0"/>
              </w:numPr>
              <w:spacing w:after="80" w:line="276" w:lineRule="auto"/>
              <w:rPr>
                <w:rFonts w:ascii="Golos Text" w:hAnsi="Golos Text" w:cs="Golos Text"/>
                <w:b/>
                <w:color w:val="002ca8"/>
                <w:sz w:val="20"/>
                <w:szCs w:val="20"/>
              </w:rPr>
            </w:pPr>
            <w:r>
              <w:rPr>
                <w:rFonts w:ascii="Golos Text" w:hAnsi="Golos Text" w:cs="Golos Text"/>
                <w:b/>
                <w:color w:val="002ca8"/>
                <w:sz w:val="20"/>
                <w:szCs w:val="20"/>
              </w:rPr>
            </w:r>
            <w:r>
              <w:rPr>
                <w:rFonts w:ascii="Golos Text" w:hAnsi="Golos Text" w:cs="Golos Text"/>
                <w:b/>
                <w:color w:val="002ca8"/>
                <w:sz w:val="20"/>
                <w:szCs w:val="20"/>
              </w:rPr>
            </w:r>
            <w:r>
              <w:rPr>
                <w:rFonts w:ascii="Golos Text" w:hAnsi="Golos Text" w:cs="Golos Text"/>
                <w:b/>
                <w:color w:val="002ca8"/>
                <w:sz w:val="20"/>
                <w:szCs w:val="20"/>
              </w:rPr>
            </w:r>
          </w:p>
        </w:tc>
        <w:tc>
          <w:tcPr>
            <w:tcW w:w="1624" w:type="dxa"/>
            <w:vAlign w:val="center"/>
            <w:vMerge w:val="continue"/>
            <w:textDirection w:val="lrTb"/>
            <w:noWrap w:val="false"/>
          </w:tcPr>
          <w:p>
            <w:pPr>
              <w:pStyle w:val="910"/>
              <w:numPr>
                <w:ilvl w:val="0"/>
                <w:numId w:val="0"/>
              </w:numPr>
              <w:spacing w:after="80" w:line="276" w:lineRule="auto"/>
              <w:rPr>
                <w:rFonts w:ascii="Golos Text" w:hAnsi="Golos Text" w:cs="Golos Text"/>
                <w:color w:val="bfbfbf" w:themeColor="background1" w:themeShade="BF"/>
                <w:sz w:val="20"/>
                <w:szCs w:val="20"/>
              </w:rPr>
            </w:pPr>
            <w:r>
              <w:rPr>
                <w:rFonts w:ascii="Golos Text" w:hAnsi="Golos Text" w:cs="Golos Text"/>
                <w:color w:val="bfbfbf" w:themeColor="background1" w:themeShade="BF"/>
                <w:sz w:val="20"/>
                <w:szCs w:val="20"/>
              </w:rPr>
            </w:r>
            <w:r>
              <w:rPr>
                <w:rFonts w:ascii="Golos Text" w:hAnsi="Golos Text" w:cs="Golos Text"/>
                <w:color w:val="bfbfbf" w:themeColor="background1" w:themeShade="BF"/>
                <w:sz w:val="20"/>
                <w:szCs w:val="20"/>
              </w:rPr>
            </w:r>
            <w:r>
              <w:rPr>
                <w:rFonts w:ascii="Golos Text" w:hAnsi="Golos Text" w:cs="Golos Text"/>
                <w:color w:val="bfbfbf" w:themeColor="background1" w:themeShade="BF"/>
                <w:sz w:val="20"/>
                <w:szCs w:val="20"/>
              </w:rPr>
            </w:r>
          </w:p>
        </w:tc>
        <w:tc>
          <w:tcPr>
            <w:tcW w:w="1559" w:type="dxa"/>
            <w:vAlign w:val="center"/>
            <w:vMerge w:val="continue"/>
            <w:textDirection w:val="lrTb"/>
            <w:noWrap w:val="false"/>
          </w:tcPr>
          <w:p>
            <w:pPr>
              <w:pStyle w:val="910"/>
              <w:numPr>
                <w:ilvl w:val="0"/>
                <w:numId w:val="0"/>
              </w:numPr>
              <w:spacing w:after="80" w:line="276" w:lineRule="auto"/>
              <w:rPr>
                <w:rFonts w:ascii="Golos Text" w:hAnsi="Golos Text" w:cs="Golos Text"/>
                <w:b/>
                <w:color w:val="002ca8"/>
                <w:sz w:val="20"/>
                <w:szCs w:val="20"/>
              </w:rPr>
            </w:pPr>
            <w:r>
              <w:rPr>
                <w:rFonts w:ascii="Golos Text" w:hAnsi="Golos Text" w:cs="Golos Text"/>
                <w:b/>
                <w:color w:val="002ca8"/>
                <w:sz w:val="20"/>
                <w:szCs w:val="20"/>
              </w:rPr>
            </w:r>
            <w:r>
              <w:rPr>
                <w:rFonts w:ascii="Golos Text" w:hAnsi="Golos Text" w:cs="Golos Text"/>
                <w:b/>
                <w:color w:val="002ca8"/>
                <w:sz w:val="20"/>
                <w:szCs w:val="20"/>
              </w:rPr>
            </w:r>
            <w:r>
              <w:rPr>
                <w:rFonts w:ascii="Golos Text" w:hAnsi="Golos Text" w:cs="Golos Text"/>
                <w:b/>
                <w:color w:val="002ca8"/>
                <w:sz w:val="20"/>
                <w:szCs w:val="20"/>
              </w:rPr>
            </w:r>
          </w:p>
        </w:tc>
        <w:tc>
          <w:tcPr>
            <w:tcW w:w="1842" w:type="dxa"/>
            <w:vAlign w:val="center"/>
            <w:vMerge w:val="continue"/>
            <w:textDirection w:val="lrTb"/>
            <w:noWrap w:val="false"/>
          </w:tcPr>
          <w:p>
            <w:pPr>
              <w:pStyle w:val="910"/>
              <w:numPr>
                <w:ilvl w:val="0"/>
                <w:numId w:val="0"/>
              </w:numPr>
              <w:spacing w:after="80" w:line="276" w:lineRule="auto"/>
              <w:rPr>
                <w:rFonts w:ascii="Golos Text" w:hAnsi="Golos Text" w:cs="Golos Text"/>
                <w:b/>
                <w:color w:val="002ca8"/>
                <w:sz w:val="20"/>
                <w:szCs w:val="20"/>
              </w:rPr>
            </w:pPr>
            <w:r>
              <w:rPr>
                <w:rFonts w:ascii="Golos Text" w:hAnsi="Golos Text" w:cs="Golos Text"/>
                <w:b/>
                <w:color w:val="002ca8"/>
                <w:sz w:val="20"/>
                <w:szCs w:val="20"/>
              </w:rPr>
            </w:r>
            <w:r>
              <w:rPr>
                <w:rFonts w:ascii="Golos Text" w:hAnsi="Golos Text" w:cs="Golos Text"/>
                <w:b/>
                <w:color w:val="002ca8"/>
                <w:sz w:val="20"/>
                <w:szCs w:val="20"/>
              </w:rPr>
            </w:r>
            <w:r>
              <w:rPr>
                <w:rFonts w:ascii="Golos Text" w:hAnsi="Golos Text" w:cs="Golos Text"/>
                <w:b/>
                <w:color w:val="002ca8"/>
                <w:sz w:val="20"/>
                <w:szCs w:val="20"/>
              </w:rPr>
            </w:r>
          </w:p>
        </w:tc>
        <w:tc>
          <w:tcPr>
            <w:shd w:val="clear" w:color="auto" w:fill="1f3864" w:themeFill="accent5" w:themeFillShade="80"/>
            <w:tcW w:w="1696" w:type="dxa"/>
            <w:vMerge w:val="continue"/>
            <w:textDirection w:val="lrTb"/>
            <w:noWrap w:val="false"/>
          </w:tcPr>
          <w:p>
            <w:pPr>
              <w:pStyle w:val="910"/>
              <w:numPr>
                <w:ilvl w:val="0"/>
                <w:numId w:val="0"/>
              </w:numPr>
              <w:jc w:val="center"/>
              <w:spacing w:after="80" w:line="276" w:lineRule="auto"/>
              <w:rPr>
                <w:rFonts w:ascii="Golos Text" w:hAnsi="Golos Text" w:cs="Golos Text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ascii="Golos Text" w:hAnsi="Golos Text" w:cs="Golos Text"/>
                <w:b/>
                <w:color w:val="ffffff" w:themeColor="background1"/>
                <w:sz w:val="20"/>
                <w:szCs w:val="20"/>
              </w:rPr>
            </w:r>
            <w:r>
              <w:rPr>
                <w:rFonts w:ascii="Golos Text" w:hAnsi="Golos Text" w:cs="Golos Text"/>
                <w:b/>
                <w:color w:val="ffffff" w:themeColor="background1"/>
                <w:sz w:val="20"/>
                <w:szCs w:val="20"/>
              </w:rPr>
            </w:r>
            <w:r>
              <w:rPr>
                <w:rFonts w:ascii="Golos Text" w:hAnsi="Golos Text" w:cs="Golos Text"/>
                <w:b/>
                <w:color w:val="ffffff" w:themeColor="background1"/>
                <w:sz w:val="20"/>
                <w:szCs w:val="20"/>
              </w:rPr>
            </w:r>
          </w:p>
        </w:tc>
        <w:tc>
          <w:tcPr>
            <w:shd w:val="clear" w:color="auto" w:fill="1f3864" w:themeFill="accent5" w:themeFillShade="80"/>
            <w:tcW w:w="1676" w:type="dxa"/>
            <w:vMerge w:val="continue"/>
            <w:textDirection w:val="lrTb"/>
            <w:noWrap w:val="false"/>
          </w:tcPr>
          <w:p>
            <w:pPr>
              <w:pStyle w:val="910"/>
              <w:numPr>
                <w:ilvl w:val="0"/>
                <w:numId w:val="0"/>
              </w:numPr>
              <w:jc w:val="center"/>
              <w:spacing w:after="80" w:line="276" w:lineRule="auto"/>
              <w:rPr>
                <w:rFonts w:ascii="Golos Text" w:hAnsi="Golos Text" w:cs="Golos Text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ascii="Golos Text" w:hAnsi="Golos Text" w:cs="Golos Text"/>
                <w:b/>
                <w:color w:val="ffffff" w:themeColor="background1"/>
                <w:sz w:val="20"/>
                <w:szCs w:val="20"/>
              </w:rPr>
            </w:r>
            <w:r>
              <w:rPr>
                <w:rFonts w:ascii="Golos Text" w:hAnsi="Golos Text" w:cs="Golos Text"/>
                <w:b/>
                <w:color w:val="ffffff" w:themeColor="background1"/>
                <w:sz w:val="20"/>
                <w:szCs w:val="20"/>
              </w:rPr>
            </w:r>
            <w:r>
              <w:rPr>
                <w:rFonts w:ascii="Golos Text" w:hAnsi="Golos Text" w:cs="Golos Text"/>
                <w:b/>
                <w:color w:val="ffffff" w:themeColor="background1"/>
                <w:sz w:val="20"/>
                <w:szCs w:val="20"/>
              </w:rPr>
            </w:r>
          </w:p>
        </w:tc>
        <w:tc>
          <w:tcPr>
            <w:shd w:val="clear" w:color="auto" w:fill="1f3864" w:themeFill="accent5" w:themeFillShade="80"/>
            <w:tcW w:w="1574" w:type="dxa"/>
            <w:vMerge w:val="continue"/>
            <w:textDirection w:val="lrTb"/>
            <w:noWrap w:val="false"/>
          </w:tcPr>
          <w:p>
            <w:pPr>
              <w:pStyle w:val="910"/>
              <w:numPr>
                <w:ilvl w:val="0"/>
                <w:numId w:val="0"/>
              </w:numPr>
              <w:jc w:val="center"/>
              <w:spacing w:after="80" w:line="276" w:lineRule="auto"/>
              <w:rPr>
                <w:rFonts w:ascii="Golos Text" w:hAnsi="Golos Text" w:cs="Golos Text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ascii="Golos Text" w:hAnsi="Golos Text" w:cs="Golos Text"/>
                <w:b/>
                <w:color w:val="ffffff" w:themeColor="background1"/>
                <w:sz w:val="20"/>
                <w:szCs w:val="20"/>
              </w:rPr>
            </w:r>
            <w:r>
              <w:rPr>
                <w:rFonts w:ascii="Golos Text" w:hAnsi="Golos Text" w:cs="Golos Text"/>
                <w:b/>
                <w:color w:val="ffffff" w:themeColor="background1"/>
                <w:sz w:val="20"/>
                <w:szCs w:val="20"/>
              </w:rPr>
            </w:r>
            <w:r>
              <w:rPr>
                <w:rFonts w:ascii="Golos Text" w:hAnsi="Golos Text" w:cs="Golos Text"/>
                <w:b/>
                <w:color w:val="ffffff" w:themeColor="background1"/>
                <w:sz w:val="20"/>
                <w:szCs w:val="20"/>
              </w:rPr>
            </w:r>
          </w:p>
        </w:tc>
        <w:tc>
          <w:tcPr>
            <w:shd w:val="clear" w:color="auto" w:fill="1f3864" w:themeFill="accent5" w:themeFillShade="80"/>
            <w:tcW w:w="1291" w:type="dxa"/>
            <w:vAlign w:val="center"/>
            <w:textDirection w:val="lrTb"/>
            <w:noWrap w:val="false"/>
          </w:tcPr>
          <w:p>
            <w:pPr>
              <w:pStyle w:val="910"/>
              <w:numPr>
                <w:ilvl w:val="0"/>
                <w:numId w:val="0"/>
              </w:numPr>
              <w:jc w:val="center"/>
              <w:spacing w:after="80" w:line="276" w:lineRule="auto"/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color w:val="ffffff" w:themeColor="background1"/>
                <w:sz w:val="20"/>
                <w:szCs w:val="20"/>
              </w:rPr>
              <w:t xml:space="preserve">Позитивный опыт</w:t>
            </w:r>
            <w:r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20"/>
              </w:rPr>
            </w:r>
          </w:p>
        </w:tc>
        <w:tc>
          <w:tcPr>
            <w:shd w:val="clear" w:color="auto" w:fill="1f3864" w:themeFill="accent5" w:themeFillShade="80"/>
            <w:tcW w:w="1634" w:type="dxa"/>
            <w:vAlign w:val="center"/>
            <w:textDirection w:val="lrTb"/>
            <w:noWrap w:val="false"/>
          </w:tcPr>
          <w:p>
            <w:pPr>
              <w:pStyle w:val="910"/>
              <w:numPr>
                <w:ilvl w:val="0"/>
                <w:numId w:val="0"/>
              </w:numPr>
              <w:jc w:val="center"/>
              <w:spacing w:after="80" w:line="276" w:lineRule="auto"/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color w:val="ffffff" w:themeColor="background1"/>
                <w:sz w:val="20"/>
                <w:szCs w:val="20"/>
              </w:rPr>
              <w:t xml:space="preserve">Негативный опыт/Барьеры</w:t>
            </w:r>
            <w:r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20"/>
              </w:rPr>
            </w:r>
          </w:p>
        </w:tc>
        <w:tc>
          <w:tcPr>
            <w:tcW w:w="1541" w:type="dxa"/>
            <w:vAlign w:val="center"/>
            <w:vMerge w:val="continue"/>
            <w:textDirection w:val="lrTb"/>
            <w:noWrap w:val="false"/>
          </w:tcPr>
          <w:p>
            <w:pPr>
              <w:pStyle w:val="910"/>
              <w:numPr>
                <w:ilvl w:val="0"/>
                <w:numId w:val="0"/>
              </w:numPr>
              <w:spacing w:after="80" w:line="276" w:lineRule="auto"/>
              <w:rPr>
                <w:rFonts w:ascii="Golos Text" w:hAnsi="Golos Text" w:cs="Golos Text"/>
                <w:b/>
                <w:color w:val="002ca8"/>
                <w:sz w:val="20"/>
                <w:szCs w:val="20"/>
              </w:rPr>
            </w:pPr>
            <w:r>
              <w:rPr>
                <w:rFonts w:ascii="Golos Text" w:hAnsi="Golos Text" w:cs="Golos Text"/>
                <w:b/>
                <w:color w:val="002ca8"/>
                <w:sz w:val="20"/>
                <w:szCs w:val="20"/>
              </w:rPr>
            </w:r>
            <w:r>
              <w:rPr>
                <w:rFonts w:ascii="Golos Text" w:hAnsi="Golos Text" w:cs="Golos Text"/>
                <w:b/>
                <w:color w:val="002ca8"/>
                <w:sz w:val="20"/>
                <w:szCs w:val="20"/>
              </w:rPr>
            </w:r>
            <w:r>
              <w:rPr>
                <w:rFonts w:ascii="Golos Text" w:hAnsi="Golos Text" w:cs="Golos Text"/>
                <w:b/>
                <w:color w:val="002ca8"/>
                <w:sz w:val="20"/>
                <w:szCs w:val="20"/>
              </w:rPr>
            </w:r>
          </w:p>
        </w:tc>
      </w:tr>
      <w:tr>
        <w:tblPrEx/>
        <w:trPr>
          <w:trHeight w:val="2071"/>
        </w:trPr>
        <w:tc>
          <w:tcPr>
            <w:tcBorders>
              <w:left w:val="single" w:color="8EAADB" w:sz="4" w:space="0"/>
            </w:tcBorders>
            <w:tcW w:w="418" w:type="dxa"/>
            <w:textDirection w:val="lrTb"/>
            <w:noWrap w:val="false"/>
          </w:tcPr>
          <w:p>
            <w:pPr>
              <w:pStyle w:val="910"/>
              <w:numPr>
                <w:ilvl w:val="0"/>
                <w:numId w:val="3"/>
              </w:numPr>
              <w:spacing w:after="8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624" w:type="dxa"/>
            <w:textDirection w:val="lrTb"/>
            <w:noWrap w:val="false"/>
          </w:tcPr>
          <w:p>
            <w:pPr>
              <w:pStyle w:val="910"/>
              <w:numPr>
                <w:ilvl w:val="0"/>
                <w:numId w:val="0"/>
              </w:num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Поиск информации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pStyle w:val="910"/>
              <w:numPr>
                <w:ilvl w:val="0"/>
                <w:numId w:val="0"/>
              </w:num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Найти информацию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842" w:type="dxa"/>
            <w:textDirection w:val="lrTb"/>
            <w:noWrap w:val="false"/>
          </w:tcPr>
          <w:p>
            <w:pPr>
              <w:pStyle w:val="910"/>
              <w:numPr>
                <w:ilvl w:val="0"/>
                <w:numId w:val="0"/>
              </w:numPr>
              <w:tabs>
                <w:tab w:val="left" w:pos="281" w:leader="none"/>
              </w:tabs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Ищет информацию  в: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</w:p>
          <w:p>
            <w:pPr>
              <w:pStyle w:val="910"/>
              <w:numPr>
                <w:ilvl w:val="0"/>
                <w:numId w:val="28"/>
              </w:numPr>
              <w:ind w:left="142" w:hanging="142"/>
              <w:tabs>
                <w:tab w:val="left" w:pos="281" w:leader="none"/>
              </w:tabs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интернете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</w:p>
          <w:p>
            <w:pPr>
              <w:pStyle w:val="910"/>
              <w:numPr>
                <w:ilvl w:val="0"/>
                <w:numId w:val="28"/>
              </w:numPr>
              <w:ind w:left="142" w:hanging="142"/>
              <w:tabs>
                <w:tab w:val="left" w:pos="281" w:leader="none"/>
              </w:tabs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МФЦ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</w:p>
          <w:p>
            <w:pPr>
              <w:pStyle w:val="910"/>
              <w:numPr>
                <w:ilvl w:val="0"/>
                <w:numId w:val="28"/>
              </w:numPr>
              <w:ind w:left="142" w:hanging="142"/>
              <w:tabs>
                <w:tab w:val="left" w:pos="281" w:leader="none"/>
              </w:tabs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ведомстве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</w:p>
          <w:p>
            <w:pPr>
              <w:pStyle w:val="910"/>
              <w:numPr>
                <w:ilvl w:val="0"/>
                <w:numId w:val="28"/>
              </w:numPr>
              <w:ind w:left="142" w:hanging="142"/>
              <w:tabs>
                <w:tab w:val="left" w:pos="281" w:leader="none"/>
              </w:tabs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узнает через знакомых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696" w:type="dxa"/>
            <w:textDirection w:val="lrTb"/>
            <w:noWrap w:val="false"/>
          </w:tcPr>
          <w:p>
            <w:pPr>
              <w:pStyle w:val="910"/>
              <w:numPr>
                <w:ilvl w:val="0"/>
                <w:numId w:val="26"/>
              </w:numPr>
              <w:ind w:left="142" w:hanging="142"/>
              <w:tabs>
                <w:tab w:val="left" w:pos="281" w:leader="none"/>
              </w:tabs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Ведомство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</w:p>
          <w:p>
            <w:pPr>
              <w:pStyle w:val="910"/>
              <w:numPr>
                <w:ilvl w:val="0"/>
                <w:numId w:val="26"/>
              </w:numPr>
              <w:ind w:left="142" w:hanging="142"/>
              <w:tabs>
                <w:tab w:val="left" w:pos="281" w:leader="none"/>
              </w:tabs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Пункт МФЦ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</w:p>
          <w:p>
            <w:pPr>
              <w:pStyle w:val="910"/>
              <w:numPr>
                <w:ilvl w:val="0"/>
                <w:numId w:val="26"/>
              </w:numPr>
              <w:ind w:left="142" w:hanging="142"/>
              <w:tabs>
                <w:tab w:val="left" w:pos="281" w:leader="none"/>
              </w:tabs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Информационные материалы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</w:p>
          <w:p>
            <w:pPr>
              <w:pStyle w:val="910"/>
              <w:numPr>
                <w:ilvl w:val="0"/>
                <w:numId w:val="0"/>
              </w:numPr>
              <w:ind w:left="142" w:hanging="142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676" w:type="dxa"/>
            <w:textDirection w:val="lrTb"/>
            <w:noWrap w:val="false"/>
          </w:tcPr>
          <w:p>
            <w:pPr>
              <w:pStyle w:val="910"/>
              <w:numPr>
                <w:ilvl w:val="0"/>
                <w:numId w:val="0"/>
              </w:num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Позитивно/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</w:p>
          <w:p>
            <w:pPr>
              <w:pStyle w:val="910"/>
              <w:numPr>
                <w:ilvl w:val="0"/>
                <w:numId w:val="0"/>
              </w:num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Нейтрально/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</w:p>
          <w:p>
            <w:pPr>
              <w:pStyle w:val="910"/>
              <w:numPr>
                <w:ilvl w:val="0"/>
                <w:numId w:val="0"/>
              </w:num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Негативно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</w:p>
        </w:tc>
        <w:tc>
          <w:tcPr>
            <w:tcW w:w="1574" w:type="dxa"/>
            <w:textDirection w:val="lrTb"/>
            <w:noWrap w:val="false"/>
          </w:tcPr>
          <w:p>
            <w:pPr>
              <w:pStyle w:val="910"/>
              <w:numPr>
                <w:ilvl w:val="3"/>
                <w:numId w:val="2"/>
              </w:numPr>
              <w:ind w:left="0" w:firstLine="0"/>
              <w:tabs>
                <w:tab w:val="left" w:pos="281" w:leader="none"/>
              </w:tabs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Кол-во запрашиваемых документов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</w:p>
          <w:p>
            <w:pPr>
              <w:pStyle w:val="910"/>
              <w:numPr>
                <w:ilvl w:val="3"/>
                <w:numId w:val="2"/>
              </w:numPr>
              <w:ind w:left="0" w:firstLine="0"/>
              <w:tabs>
                <w:tab w:val="left" w:pos="281" w:leader="none"/>
              </w:tabs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Кол-во походов в ведомство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</w:p>
          <w:p>
            <w:pPr>
              <w:pStyle w:val="910"/>
              <w:numPr>
                <w:ilvl w:val="3"/>
                <w:numId w:val="2"/>
              </w:numPr>
              <w:ind w:left="0" w:firstLine="0"/>
              <w:tabs>
                <w:tab w:val="left" w:pos="281" w:leader="none"/>
              </w:tabs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Кол-во потраченного времени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shd w:val="clear" w:color="auto" w:fill="auto"/>
            <w:tcW w:w="1291" w:type="dxa"/>
            <w:textDirection w:val="lrTb"/>
            <w:noWrap w:val="false"/>
          </w:tcPr>
          <w:p>
            <w:pPr>
              <w:pStyle w:val="910"/>
              <w:numPr>
                <w:ilvl w:val="0"/>
                <w:numId w:val="0"/>
              </w:numP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Помог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</w:r>
          </w:p>
          <w:p>
            <w:pPr>
              <w:pStyle w:val="910"/>
              <w:numPr>
                <w:ilvl w:val="0"/>
                <w:numId w:val="0"/>
              </w:numP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сотрудник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</w:r>
          </w:p>
          <w:p>
            <w:pPr>
              <w:pStyle w:val="910"/>
              <w:numPr>
                <w:ilvl w:val="0"/>
                <w:numId w:val="0"/>
              </w:num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ведомства, коллега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</w:p>
        </w:tc>
        <w:tc>
          <w:tcPr>
            <w:shd w:val="clear" w:color="auto" w:fill="auto"/>
            <w:tcW w:w="1634" w:type="dxa"/>
            <w:textDirection w:val="lrTb"/>
            <w:noWrap w:val="false"/>
          </w:tcPr>
          <w:p>
            <w:pPr>
              <w:pStyle w:val="910"/>
              <w:numPr>
                <w:ilvl w:val="0"/>
                <w:numId w:val="0"/>
              </w:num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Тратит много времени на поиск информации, с трудом находит необходимую информацию в интернете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right w:val="single" w:color="8EAADB" w:themeColor="accent5" w:themeTint="99" w:sz="4" w:space="0"/>
            </w:tcBorders>
            <w:tcW w:w="1541" w:type="dxa"/>
            <w:textDirection w:val="lrTb"/>
            <w:noWrap w:val="false"/>
          </w:tcPr>
          <w:p>
            <w:pPr>
              <w:pStyle w:val="912"/>
              <w:contextualSpacing/>
              <w:tabs>
                <w:tab w:val="left" w:pos="163" w:leader="none"/>
                <w:tab w:val="left" w:pos="281" w:leader="none"/>
              </w:tabs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</w:rPr>
              <w:t xml:space="preserve">Реализовать единое цифровое пространство со всей необходимой информацией </w:t>
            </w:r>
            <w:r>
              <w:rPr>
                <w:rFonts w:ascii="Times New Roman" w:hAnsi="Times New Roman" w:cs="Times New Roman"/>
                <w:color w:val="000000" w:themeColor="text1"/>
              </w:rPr>
            </w:r>
            <w:r>
              <w:rPr>
                <w:rFonts w:ascii="Times New Roman" w:hAnsi="Times New Roman" w:cs="Times New Roman"/>
                <w:color w:val="000000" w:themeColor="text1"/>
              </w:rPr>
            </w:r>
          </w:p>
        </w:tc>
      </w:tr>
      <w:tr>
        <w:tblPrEx/>
        <w:trPr>
          <w:trHeight w:val="1946"/>
        </w:trPr>
        <w:tc>
          <w:tcPr>
            <w:tcBorders>
              <w:left w:val="single" w:color="8EAADB" w:sz="4" w:space="0"/>
            </w:tcBorders>
            <w:tcW w:w="418" w:type="dxa"/>
            <w:textDirection w:val="lrTb"/>
            <w:noWrap w:val="false"/>
          </w:tcPr>
          <w:p>
            <w:pPr>
              <w:pStyle w:val="910"/>
              <w:numPr>
                <w:ilvl w:val="0"/>
                <w:numId w:val="3"/>
              </w:numPr>
              <w:spacing w:after="80" w:line="276" w:lineRule="auto"/>
              <w:rPr>
                <w:rFonts w:ascii="Golos Text" w:hAnsi="Golos Text" w:cs="Golos Text"/>
                <w:color w:val="000000" w:themeColor="text1"/>
                <w:sz w:val="20"/>
                <w:szCs w:val="20"/>
              </w:rPr>
            </w:pPr>
            <w:r>
              <w:rPr>
                <w:rFonts w:ascii="Golos Text" w:hAnsi="Golos Text" w:cs="Golos Text"/>
                <w:color w:val="000000" w:themeColor="text1"/>
                <w:sz w:val="20"/>
                <w:szCs w:val="20"/>
              </w:rPr>
            </w:r>
            <w:r>
              <w:rPr>
                <w:rFonts w:ascii="Golos Text" w:hAnsi="Golos Text" w:cs="Golos Text"/>
                <w:color w:val="000000" w:themeColor="text1"/>
                <w:sz w:val="20"/>
                <w:szCs w:val="20"/>
              </w:rPr>
            </w:r>
            <w:r>
              <w:rPr>
                <w:rFonts w:ascii="Golos Text" w:hAnsi="Golos Text" w:cs="Golos Text"/>
                <w:color w:val="000000" w:themeColor="text1"/>
                <w:sz w:val="20"/>
                <w:szCs w:val="20"/>
              </w:rPr>
            </w:r>
          </w:p>
        </w:tc>
        <w:tc>
          <w:tcPr>
            <w:tcW w:w="1624" w:type="dxa"/>
            <w:textDirection w:val="lrTb"/>
            <w:noWrap w:val="false"/>
          </w:tcPr>
          <w:p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Организация подачи заявителем запроса</w:t>
            </w:r>
            <w:r>
              <w:rPr>
                <w:color w:val="000000" w:themeColor="text1"/>
                <w:sz w:val="20"/>
                <w:szCs w:val="20"/>
              </w:rPr>
            </w:r>
            <w:r>
              <w:rPr>
                <w:color w:val="000000" w:themeColor="text1"/>
                <w:sz w:val="20"/>
                <w:szCs w:val="20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pStyle w:val="910"/>
              <w:numPr>
                <w:ilvl w:val="0"/>
                <w:numId w:val="0"/>
              </w:num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Подготовка всех необходимых документов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</w:p>
        </w:tc>
        <w:tc>
          <w:tcPr>
            <w:tcW w:w="1842" w:type="dxa"/>
            <w:textDirection w:val="lrTb"/>
            <w:noWrap w:val="false"/>
          </w:tcPr>
          <w:p>
            <w:pPr>
              <w:pStyle w:val="910"/>
              <w:numPr>
                <w:ilvl w:val="0"/>
                <w:numId w:val="16"/>
              </w:numPr>
              <w:ind w:left="142" w:hanging="142"/>
              <w:tabs>
                <w:tab w:val="left" w:pos="281" w:leader="none"/>
              </w:tabs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Скачать бланки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</w:r>
          </w:p>
          <w:p>
            <w:pPr>
              <w:pStyle w:val="910"/>
              <w:numPr>
                <w:ilvl w:val="0"/>
                <w:numId w:val="16"/>
              </w:numPr>
              <w:ind w:left="142" w:hanging="142"/>
              <w:tabs>
                <w:tab w:val="left" w:pos="281" w:leader="none"/>
              </w:tabs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подготовить документы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</w:r>
          </w:p>
          <w:p>
            <w:pPr>
              <w:pStyle w:val="910"/>
              <w:numPr>
                <w:ilvl w:val="0"/>
                <w:numId w:val="16"/>
              </w:numPr>
              <w:ind w:left="142" w:hanging="142"/>
              <w:tabs>
                <w:tab w:val="left" w:pos="281" w:leader="none"/>
              </w:tabs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 заверить документы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</w:p>
        </w:tc>
        <w:tc>
          <w:tcPr>
            <w:tcW w:w="1696" w:type="dxa"/>
            <w:textDirection w:val="lrTb"/>
            <w:noWrap w:val="false"/>
          </w:tcPr>
          <w:p>
            <w:pPr>
              <w:pStyle w:val="910"/>
              <w:numPr>
                <w:ilvl w:val="0"/>
                <w:numId w:val="15"/>
              </w:numPr>
              <w:ind w:left="142" w:hanging="142"/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highlight w:val="white"/>
              </w:rPr>
              <w:t xml:space="preserve">Сайт ведомства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highlight w:val="white"/>
              </w:rPr>
            </w:r>
          </w:p>
          <w:p>
            <w:pPr>
              <w:pStyle w:val="910"/>
              <w:numPr>
                <w:ilvl w:val="0"/>
                <w:numId w:val="15"/>
              </w:numPr>
              <w:ind w:left="142" w:hanging="142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highlight w:val="none"/>
              </w:rPr>
              <w:t xml:space="preserve">Учреждение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</w:r>
          </w:p>
          <w:p>
            <w:pPr>
              <w:pStyle w:val="910"/>
              <w:numPr>
                <w:ilvl w:val="0"/>
                <w:numId w:val="15"/>
              </w:numPr>
              <w:ind w:left="142" w:hanging="142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highlight w:val="none"/>
              </w:rPr>
              <w:t xml:space="preserve">Региональная спортивная организация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tcW w:w="1676" w:type="dxa"/>
            <w:textDirection w:val="lrTb"/>
            <w:noWrap w:val="false"/>
          </w:tcPr>
          <w:p>
            <w:pPr>
              <w:pStyle w:val="910"/>
              <w:numPr>
                <w:ilvl w:val="0"/>
                <w:numId w:val="0"/>
              </w:num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Позитивно/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</w:p>
          <w:p>
            <w:pPr>
              <w:pStyle w:val="910"/>
              <w:numPr>
                <w:ilvl w:val="0"/>
                <w:numId w:val="0"/>
              </w:num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Нейтрально/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</w:p>
          <w:p>
            <w:pPr>
              <w:pStyle w:val="910"/>
              <w:numPr>
                <w:ilvl w:val="0"/>
                <w:numId w:val="0"/>
              </w:num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Негативно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</w:p>
        </w:tc>
        <w:tc>
          <w:tcPr>
            <w:tcW w:w="1574" w:type="dxa"/>
            <w:textDirection w:val="lrTb"/>
            <w:noWrap w:val="false"/>
          </w:tcPr>
          <w:p>
            <w:pPr>
              <w:pStyle w:val="910"/>
              <w:numPr>
                <w:ilvl w:val="3"/>
                <w:numId w:val="17"/>
              </w:numPr>
              <w:ind w:left="0" w:firstLine="0"/>
              <w:tabs>
                <w:tab w:val="left" w:pos="281" w:leader="none"/>
              </w:tabs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Кол-во запрашиваемых документов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</w:p>
          <w:p>
            <w:pPr>
              <w:pStyle w:val="910"/>
              <w:numPr>
                <w:ilvl w:val="3"/>
                <w:numId w:val="17"/>
              </w:numPr>
              <w:ind w:left="0" w:firstLine="0"/>
              <w:tabs>
                <w:tab w:val="left" w:pos="281" w:leader="none"/>
              </w:tabs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Кол-во походов в  учреждение, федерацию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</w:p>
          <w:p>
            <w:pPr>
              <w:pStyle w:val="910"/>
              <w:numPr>
                <w:ilvl w:val="3"/>
                <w:numId w:val="17"/>
              </w:numPr>
              <w:ind w:left="0" w:firstLine="0"/>
              <w:tabs>
                <w:tab w:val="left" w:pos="281" w:leader="none"/>
              </w:tabs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Кол-во потраченного времени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shd w:val="clear" w:color="auto" w:fill="auto"/>
            <w:tcW w:w="1291" w:type="dxa"/>
            <w:textDirection w:val="lrTb"/>
            <w:noWrap w:val="false"/>
          </w:tcPr>
          <w:p>
            <w:pPr>
              <w:pStyle w:val="910"/>
              <w:numPr>
                <w:ilvl w:val="0"/>
                <w:numId w:val="0"/>
              </w:num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Помог сотрудник ведомства, коллега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</w:p>
        </w:tc>
        <w:tc>
          <w:tcPr>
            <w:shd w:val="clear" w:color="auto" w:fill="auto"/>
            <w:tcW w:w="1634" w:type="dxa"/>
            <w:textDirection w:val="lrTb"/>
            <w:noWrap w:val="false"/>
          </w:tcPr>
          <w:p>
            <w:pPr>
              <w:pStyle w:val="910"/>
              <w:numPr>
                <w:ilvl w:val="0"/>
                <w:numId w:val="0"/>
              </w:numPr>
              <w:tabs>
                <w:tab w:val="left" w:pos="215" w:leader="none"/>
              </w:tabs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Затруднения в заполнении бланков документов, согласо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вание документов в учреждении, федерации занимает много времени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right w:val="single" w:color="8EAADB" w:sz="4" w:space="0"/>
            </w:tcBorders>
            <w:tcW w:w="1541" w:type="dxa"/>
            <w:textDirection w:val="lrTb"/>
            <w:noWrap w:val="false"/>
          </w:tcPr>
          <w:p>
            <w:pPr>
              <w:pStyle w:val="910"/>
              <w:numPr>
                <w:ilvl w:val="0"/>
                <w:numId w:val="0"/>
              </w:num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</w:p>
        </w:tc>
      </w:tr>
      <w:tr>
        <w:tblPrEx/>
        <w:trPr>
          <w:trHeight w:val="2268"/>
        </w:trPr>
        <w:tc>
          <w:tcPr>
            <w:tcBorders>
              <w:left w:val="single" w:color="8EAADB" w:sz="4" w:space="0"/>
            </w:tcBorders>
            <w:tcW w:w="418" w:type="dxa"/>
            <w:textDirection w:val="lrTb"/>
            <w:noWrap w:val="false"/>
          </w:tcPr>
          <w:p>
            <w:pPr>
              <w:pStyle w:val="910"/>
              <w:numPr>
                <w:ilvl w:val="0"/>
                <w:numId w:val="3"/>
              </w:numPr>
              <w:spacing w:after="80" w:line="276" w:lineRule="auto"/>
              <w:rPr>
                <w:rFonts w:ascii="Golos Text" w:hAnsi="Golos Text" w:cs="Golos Text"/>
                <w:color w:val="000000" w:themeColor="text1"/>
                <w:sz w:val="20"/>
                <w:szCs w:val="20"/>
              </w:rPr>
            </w:pPr>
            <w:r>
              <w:rPr>
                <w:rFonts w:ascii="Golos Text" w:hAnsi="Golos Text" w:cs="Golos Text"/>
                <w:color w:val="000000" w:themeColor="text1"/>
                <w:sz w:val="20"/>
                <w:szCs w:val="20"/>
              </w:rPr>
            </w:r>
            <w:r>
              <w:rPr>
                <w:rFonts w:ascii="Golos Text" w:hAnsi="Golos Text" w:cs="Golos Text"/>
                <w:color w:val="000000" w:themeColor="text1"/>
                <w:sz w:val="20"/>
                <w:szCs w:val="20"/>
              </w:rPr>
            </w:r>
            <w:r>
              <w:rPr>
                <w:rFonts w:ascii="Golos Text" w:hAnsi="Golos Text" w:cs="Golos Text"/>
                <w:color w:val="000000" w:themeColor="text1"/>
                <w:sz w:val="20"/>
                <w:szCs w:val="20"/>
              </w:rPr>
            </w:r>
          </w:p>
        </w:tc>
        <w:tc>
          <w:tcPr>
            <w:tcW w:w="1624" w:type="dxa"/>
            <w:textDirection w:val="lrTb"/>
            <w:noWrap w:val="false"/>
          </w:tcPr>
          <w:p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Прием и регистрация запроса заявителя</w:t>
            </w:r>
            <w:r>
              <w:rPr>
                <w:color w:val="000000" w:themeColor="text1"/>
                <w:sz w:val="20"/>
                <w:szCs w:val="20"/>
              </w:rPr>
            </w:r>
            <w:r>
              <w:rPr>
                <w:color w:val="000000" w:themeColor="text1"/>
                <w:sz w:val="20"/>
                <w:szCs w:val="20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pStyle w:val="910"/>
              <w:numPr>
                <w:ilvl w:val="0"/>
                <w:numId w:val="0"/>
              </w:num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Подача документов на государственную услугу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</w:p>
        </w:tc>
        <w:tc>
          <w:tcPr>
            <w:tcW w:w="1842" w:type="dxa"/>
            <w:textDirection w:val="lrTb"/>
            <w:noWrap w:val="false"/>
          </w:tcPr>
          <w:p>
            <w:pPr>
              <w:pStyle w:val="910"/>
              <w:numPr>
                <w:ilvl w:val="0"/>
                <w:numId w:val="0"/>
              </w:numPr>
              <w:tabs>
                <w:tab w:val="left" w:pos="142" w:leader="none"/>
              </w:tabs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Направить документы в ведомство: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</w:p>
          <w:p>
            <w:pPr>
              <w:pStyle w:val="910"/>
              <w:numPr>
                <w:ilvl w:val="0"/>
                <w:numId w:val="18"/>
              </w:numPr>
              <w:ind w:left="0" w:firstLine="0"/>
              <w:tabs>
                <w:tab w:val="left" w:pos="142" w:leader="none"/>
              </w:tabs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Непосредственно в ведомстве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</w:r>
          </w:p>
          <w:p>
            <w:pPr>
              <w:pStyle w:val="910"/>
              <w:numPr>
                <w:ilvl w:val="0"/>
                <w:numId w:val="18"/>
              </w:numPr>
              <w:ind w:left="283" w:hanging="283"/>
              <w:tabs>
                <w:tab w:val="left" w:pos="142" w:leader="none"/>
              </w:tabs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в МФЦ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tcW w:w="1696" w:type="dxa"/>
            <w:textDirection w:val="lrTb"/>
            <w:noWrap w:val="false"/>
          </w:tcPr>
          <w:p>
            <w:pPr>
              <w:pStyle w:val="910"/>
              <w:numPr>
                <w:ilvl w:val="0"/>
                <w:numId w:val="27"/>
              </w:numPr>
              <w:ind w:left="142" w:hanging="142"/>
              <w:tabs>
                <w:tab w:val="left" w:pos="281" w:leader="none"/>
              </w:tabs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Ведомство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</w:p>
          <w:p>
            <w:pPr>
              <w:pStyle w:val="910"/>
              <w:numPr>
                <w:ilvl w:val="0"/>
                <w:numId w:val="18"/>
              </w:numPr>
              <w:ind w:left="142" w:hanging="142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Пункт МФЦ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tcW w:w="1676" w:type="dxa"/>
            <w:textDirection w:val="lrTb"/>
            <w:noWrap w:val="false"/>
          </w:tcPr>
          <w:p>
            <w:pPr>
              <w:pStyle w:val="910"/>
              <w:numPr>
                <w:ilvl w:val="0"/>
                <w:numId w:val="0"/>
              </w:num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Позитивно/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</w:p>
          <w:p>
            <w:pPr>
              <w:pStyle w:val="910"/>
              <w:numPr>
                <w:ilvl w:val="0"/>
                <w:numId w:val="0"/>
              </w:num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Нейтрально/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</w:p>
          <w:p>
            <w:pPr>
              <w:pStyle w:val="910"/>
              <w:numPr>
                <w:ilvl w:val="0"/>
                <w:numId w:val="0"/>
              </w:num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Негативно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</w:p>
          <w:p>
            <w:pPr>
              <w:pStyle w:val="910"/>
              <w:numPr>
                <w:ilvl w:val="0"/>
                <w:numId w:val="0"/>
              </w:num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</w:p>
        </w:tc>
        <w:tc>
          <w:tcPr>
            <w:tcW w:w="1574" w:type="dxa"/>
            <w:textDirection w:val="lrTb"/>
            <w:noWrap w:val="false"/>
          </w:tcPr>
          <w:p>
            <w:pPr>
              <w:pStyle w:val="910"/>
              <w:numPr>
                <w:ilvl w:val="0"/>
                <w:numId w:val="33"/>
              </w:numPr>
              <w:ind w:left="142" w:hanging="142"/>
              <w:tabs>
                <w:tab w:val="left" w:pos="281" w:leader="none"/>
              </w:tabs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Кол-во потраченного времени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</w:r>
          </w:p>
          <w:p>
            <w:pPr>
              <w:pStyle w:val="910"/>
              <w:numPr>
                <w:ilvl w:val="0"/>
                <w:numId w:val="33"/>
              </w:numPr>
              <w:ind w:left="142" w:hanging="142"/>
              <w:tabs>
                <w:tab w:val="left" w:pos="281" w:leader="none"/>
              </w:tabs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Правильность заполнения документов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</w:p>
          <w:p>
            <w:pPr>
              <w:pStyle w:val="910"/>
              <w:numPr>
                <w:ilvl w:val="0"/>
                <w:numId w:val="0"/>
              </w:numPr>
              <w:ind w:left="142" w:hanging="142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</w:p>
        </w:tc>
        <w:tc>
          <w:tcPr>
            <w:shd w:val="clear" w:color="auto" w:fill="auto"/>
            <w:tcW w:w="1291" w:type="dxa"/>
            <w:textDirection w:val="lrTb"/>
            <w:noWrap w:val="false"/>
          </w:tcPr>
          <w:p>
            <w:pPr>
              <w:pStyle w:val="910"/>
              <w:numPr>
                <w:ilvl w:val="0"/>
                <w:numId w:val="0"/>
              </w:num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Документы приняты в ведомство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</w:p>
        </w:tc>
        <w:tc>
          <w:tcPr>
            <w:shd w:val="clear" w:color="auto" w:fill="auto"/>
            <w:tcW w:w="1634" w:type="dxa"/>
            <w:textDirection w:val="lrTb"/>
            <w:noWrap w:val="false"/>
          </w:tcPr>
          <w:p>
            <w:pPr>
              <w:pStyle w:val="910"/>
              <w:numPr>
                <w:ilvl w:val="0"/>
                <w:numId w:val="0"/>
              </w:numPr>
              <w:tabs>
                <w:tab w:val="left" w:pos="215" w:leader="none"/>
              </w:tabs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Получение отказа в приеме и регистрации документов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right w:val="single" w:color="8EAADB" w:themeColor="accent5" w:themeTint="99" w:sz="4" w:space="0"/>
            </w:tcBorders>
            <w:tcW w:w="1541" w:type="dxa"/>
            <w:textDirection w:val="lrTb"/>
            <w:noWrap w:val="false"/>
          </w:tcPr>
          <w:p>
            <w:pPr>
              <w:pStyle w:val="910"/>
              <w:numPr>
                <w:ilvl w:val="0"/>
                <w:numId w:val="0"/>
              </w:numPr>
              <w:ind w:left="105"/>
              <w:tabs>
                <w:tab w:val="left" w:pos="0" w:leader="none"/>
                <w:tab w:val="left" w:pos="320" w:leader="none"/>
              </w:tabs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</w:p>
        </w:tc>
      </w:tr>
      <w:tr>
        <w:tblPrEx/>
        <w:trPr/>
        <w:tc>
          <w:tcPr>
            <w:tcBorders>
              <w:left w:val="single" w:color="8EAADB" w:sz="4" w:space="0"/>
            </w:tcBorders>
            <w:tcW w:w="418" w:type="dxa"/>
            <w:textDirection w:val="lrTb"/>
            <w:noWrap w:val="false"/>
          </w:tcPr>
          <w:p>
            <w:pPr>
              <w:pStyle w:val="910"/>
              <w:numPr>
                <w:ilvl w:val="0"/>
                <w:numId w:val="3"/>
              </w:numPr>
              <w:spacing w:after="80" w:line="276" w:lineRule="auto"/>
              <w:rPr>
                <w:rFonts w:ascii="Golos Text" w:hAnsi="Golos Text" w:cs="Golos Text"/>
                <w:color w:val="000000" w:themeColor="text1"/>
                <w:sz w:val="20"/>
                <w:szCs w:val="20"/>
              </w:rPr>
            </w:pPr>
            <w:r>
              <w:rPr>
                <w:rFonts w:ascii="Golos Text" w:hAnsi="Golos Text" w:cs="Golos Text"/>
                <w:color w:val="000000" w:themeColor="text1"/>
                <w:sz w:val="20"/>
                <w:szCs w:val="20"/>
              </w:rPr>
            </w:r>
            <w:r>
              <w:rPr>
                <w:rFonts w:ascii="Golos Text" w:hAnsi="Golos Text" w:cs="Golos Text"/>
                <w:color w:val="000000" w:themeColor="text1"/>
                <w:sz w:val="20"/>
                <w:szCs w:val="20"/>
              </w:rPr>
            </w:r>
            <w:r>
              <w:rPr>
                <w:rFonts w:ascii="Golos Text" w:hAnsi="Golos Text" w:cs="Golos Text"/>
                <w:color w:val="000000" w:themeColor="text1"/>
                <w:sz w:val="20"/>
                <w:szCs w:val="20"/>
              </w:rPr>
            </w:r>
          </w:p>
        </w:tc>
        <w:tc>
          <w:tcPr>
            <w:tcW w:w="1624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Рассмотрение запроса и принятие решения по результатам его рассмотрения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pStyle w:val="910"/>
              <w:numPr>
                <w:ilvl w:val="0"/>
                <w:numId w:val="0"/>
              </w:numPr>
              <w:spacing w:after="8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Положительный результат предоставления услуги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</w:p>
        </w:tc>
        <w:tc>
          <w:tcPr>
            <w:tcW w:w="1842" w:type="dxa"/>
            <w:textDirection w:val="lrTb"/>
            <w:noWrap w:val="false"/>
          </w:tcPr>
          <w:p>
            <w:pPr>
              <w:pStyle w:val="910"/>
              <w:numPr>
                <w:ilvl w:val="0"/>
                <w:numId w:val="0"/>
              </w:numPr>
              <w:spacing w:after="80" w:line="276" w:lineRule="auto"/>
              <w:tabs>
                <w:tab w:val="left" w:pos="281" w:leader="none"/>
              </w:tabs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Ожидание результата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</w:p>
        </w:tc>
        <w:tc>
          <w:tcPr>
            <w:tcW w:w="1696" w:type="dxa"/>
            <w:textDirection w:val="lrTb"/>
            <w:noWrap w:val="false"/>
          </w:tcPr>
          <w:p>
            <w:pPr>
              <w:pStyle w:val="910"/>
              <w:numPr>
                <w:ilvl w:val="0"/>
                <w:numId w:val="0"/>
              </w:numPr>
              <w:spacing w:after="80" w:line="276" w:lineRule="auto"/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Телефон ведомства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676" w:type="dxa"/>
            <w:textDirection w:val="lrTb"/>
            <w:noWrap w:val="false"/>
          </w:tcPr>
          <w:p>
            <w:pPr>
              <w:pStyle w:val="910"/>
              <w:numPr>
                <w:ilvl w:val="0"/>
                <w:numId w:val="0"/>
              </w:numPr>
              <w:spacing w:after="8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Позитивно/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</w:p>
          <w:p>
            <w:pPr>
              <w:pStyle w:val="910"/>
              <w:numPr>
                <w:ilvl w:val="0"/>
                <w:numId w:val="0"/>
              </w:numPr>
              <w:spacing w:after="8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Нейтрально/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</w:p>
          <w:p>
            <w:pPr>
              <w:pStyle w:val="910"/>
              <w:numPr>
                <w:ilvl w:val="0"/>
                <w:numId w:val="0"/>
              </w:numPr>
              <w:spacing w:after="8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Негативно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</w:p>
          <w:p>
            <w:pPr>
              <w:pStyle w:val="910"/>
              <w:numPr>
                <w:ilvl w:val="0"/>
                <w:numId w:val="0"/>
              </w:numPr>
              <w:spacing w:after="80" w:line="276" w:lineRule="auto"/>
              <w:rPr>
                <w:rFonts w:ascii="Times New Roman" w:hAnsi="Times New Roman" w:cs="Times New Roman"/>
                <w:color w:val="538135" w:themeColor="accent6" w:themeShade="BF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color w:val="538135" w:themeColor="accent6" w:themeShade="BF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 w:cs="Times New Roman"/>
                <w:color w:val="538135" w:themeColor="accent6" w:themeShade="BF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 w:cs="Times New Roman"/>
                <w:color w:val="538135" w:themeColor="accent6" w:themeShade="BF"/>
                <w:sz w:val="20"/>
                <w:szCs w:val="20"/>
                <w:highlight w:val="yellow"/>
              </w:rPr>
            </w:r>
          </w:p>
        </w:tc>
        <w:tc>
          <w:tcPr>
            <w:tcW w:w="1574" w:type="dxa"/>
            <w:textDirection w:val="lrTb"/>
            <w:noWrap w:val="false"/>
          </w:tcPr>
          <w:p>
            <w:pPr>
              <w:pStyle w:val="910"/>
              <w:numPr>
                <w:ilvl w:val="0"/>
                <w:numId w:val="32"/>
              </w:numPr>
              <w:ind w:left="142" w:hanging="142"/>
              <w:spacing w:after="80" w:line="276" w:lineRule="auto"/>
              <w:tabs>
                <w:tab w:val="left" w:pos="281" w:leader="none"/>
              </w:tabs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Кол-во потраченного времени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</w:p>
          <w:p>
            <w:pPr>
              <w:pStyle w:val="910"/>
              <w:numPr>
                <w:ilvl w:val="0"/>
                <w:numId w:val="0"/>
              </w:numPr>
              <w:spacing w:after="8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</w:p>
        </w:tc>
        <w:tc>
          <w:tcPr>
            <w:shd w:val="clear" w:color="auto" w:fill="auto"/>
            <w:tcW w:w="1291" w:type="dxa"/>
            <w:textDirection w:val="lrTb"/>
            <w:noWrap w:val="false"/>
          </w:tcPr>
          <w:p>
            <w:pPr>
              <w:pStyle w:val="910"/>
              <w:numPr>
                <w:ilvl w:val="0"/>
                <w:numId w:val="0"/>
              </w:numPr>
              <w:spacing w:after="8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Получения выплаты денежного приза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</w:p>
        </w:tc>
        <w:tc>
          <w:tcPr>
            <w:shd w:val="clear" w:color="auto" w:fill="auto"/>
            <w:tcW w:w="1634" w:type="dxa"/>
            <w:textDirection w:val="lrTb"/>
            <w:noWrap w:val="false"/>
          </w:tcPr>
          <w:p>
            <w:pPr>
              <w:pStyle w:val="910"/>
              <w:numPr>
                <w:ilvl w:val="0"/>
                <w:numId w:val="0"/>
              </w:numPr>
              <w:spacing w:after="80" w:line="276" w:lineRule="auto"/>
              <w:tabs>
                <w:tab w:val="left" w:pos="215" w:leader="none"/>
              </w:tabs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Отказ в получении денежного приза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</w:p>
        </w:tc>
        <w:tc>
          <w:tcPr>
            <w:tcBorders>
              <w:right w:val="single" w:color="8EAADB" w:themeColor="accent5" w:themeTint="99" w:sz="4" w:space="0"/>
            </w:tcBorders>
            <w:tcW w:w="1541" w:type="dxa"/>
            <w:textDirection w:val="lrTb"/>
            <w:noWrap w:val="false"/>
          </w:tcPr>
          <w:p>
            <w:pPr>
              <w:pStyle w:val="910"/>
              <w:numPr>
                <w:ilvl w:val="0"/>
                <w:numId w:val="0"/>
              </w:numPr>
              <w:spacing w:after="80" w:line="276" w:lineRule="auto"/>
              <w:tabs>
                <w:tab w:val="left" w:pos="163" w:leader="none"/>
              </w:tabs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/>
            <w:bookmarkStart w:id="0" w:name="_GoBack"/>
            <w:r/>
            <w:bookmarkEnd w:id="0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</w:p>
        </w:tc>
      </w:tr>
      <w:tr>
        <w:tblPrEx/>
        <w:trPr>
          <w:trHeight w:val="2636"/>
        </w:trPr>
        <w:tc>
          <w:tcPr>
            <w:tcBorders>
              <w:left w:val="single" w:color="8EAADB" w:sz="4" w:space="0"/>
            </w:tcBorders>
            <w:tcW w:w="418" w:type="dxa"/>
            <w:vMerge w:val="restart"/>
            <w:textDirection w:val="lrTb"/>
            <w:noWrap w:val="false"/>
          </w:tcPr>
          <w:p>
            <w:pPr>
              <w:pStyle w:val="910"/>
              <w:numPr>
                <w:ilvl w:val="0"/>
                <w:numId w:val="3"/>
              </w:numPr>
              <w:spacing w:after="80" w:line="276" w:lineRule="auto"/>
              <w:rPr>
                <w:rFonts w:ascii="Golos Text" w:hAnsi="Golos Text" w:cs="Golos Text"/>
                <w:color w:val="000000" w:themeColor="text1"/>
                <w:sz w:val="20"/>
                <w:szCs w:val="20"/>
              </w:rPr>
            </w:pPr>
            <w:r>
              <w:rPr>
                <w:rFonts w:ascii="Golos Text" w:hAnsi="Golos Text" w:cs="Golos Text"/>
                <w:color w:val="000000" w:themeColor="text1"/>
                <w:sz w:val="20"/>
                <w:szCs w:val="20"/>
              </w:rPr>
            </w:r>
            <w:r>
              <w:rPr>
                <w:rFonts w:ascii="Golos Text" w:hAnsi="Golos Text" w:cs="Golos Text"/>
                <w:color w:val="000000" w:themeColor="text1"/>
                <w:sz w:val="20"/>
                <w:szCs w:val="20"/>
              </w:rPr>
            </w:r>
            <w:r>
              <w:rPr>
                <w:rFonts w:ascii="Golos Text" w:hAnsi="Golos Text" w:cs="Golos Text"/>
                <w:color w:val="000000" w:themeColor="text1"/>
                <w:sz w:val="20"/>
                <w:szCs w:val="20"/>
              </w:rPr>
            </w:r>
          </w:p>
        </w:tc>
        <w:tc>
          <w:tcPr>
            <w:tcW w:w="1624" w:type="dxa"/>
            <w:vMerge w:val="restart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Предоставление результата государственной услуги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559" w:type="dxa"/>
            <w:vMerge w:val="restart"/>
            <w:textDirection w:val="lrTb"/>
            <w:noWrap w:val="false"/>
          </w:tcPr>
          <w:p>
            <w:pPr>
              <w:pStyle w:val="910"/>
              <w:numPr>
                <w:ilvl w:val="0"/>
                <w:numId w:val="0"/>
              </w:numPr>
              <w:spacing w:after="8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Получение выплат денежного приза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</w:p>
        </w:tc>
        <w:tc>
          <w:tcPr>
            <w:tcW w:w="1842" w:type="dxa"/>
            <w:vMerge w:val="restart"/>
            <w:textDirection w:val="lrTb"/>
            <w:noWrap w:val="false"/>
          </w:tcPr>
          <w:p>
            <w:pPr>
              <w:pStyle w:val="910"/>
              <w:numPr>
                <w:ilvl w:val="0"/>
                <w:numId w:val="0"/>
              </w:numPr>
              <w:spacing w:after="80" w:line="276" w:lineRule="auto"/>
              <w:tabs>
                <w:tab w:val="left" w:pos="281" w:leader="none"/>
              </w:tabs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Получение информации из банка или ведомства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</w:p>
        </w:tc>
        <w:tc>
          <w:tcPr>
            <w:tcW w:w="1696" w:type="dxa"/>
            <w:vMerge w:val="restart"/>
            <w:textDirection w:val="lrTb"/>
            <w:noWrap w:val="false"/>
          </w:tcPr>
          <w:p>
            <w:pPr>
              <w:pStyle w:val="910"/>
              <w:numPr>
                <w:ilvl w:val="0"/>
                <w:numId w:val="0"/>
              </w:numPr>
              <w:spacing w:after="80" w:line="276" w:lineRule="auto"/>
              <w:rPr>
                <w:rFonts w:ascii="Times New Roman" w:hAnsi="Times New Roman" w:cs="Times New Roman"/>
                <w:color w:val="538135" w:themeColor="accent6" w:themeShade="BF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Ведомство</w:t>
            </w:r>
            <w:r>
              <w:rPr>
                <w:rFonts w:ascii="Times New Roman" w:hAnsi="Times New Roman" w:eastAsia="Times New Roman" w:cs="Times New Roman"/>
                <w:color w:val="538135" w:themeColor="accent6" w:themeShade="BF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538135" w:themeColor="accent6" w:themeShade="BF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 w:cs="Times New Roman"/>
                <w:color w:val="538135" w:themeColor="accent6" w:themeShade="BF"/>
                <w:sz w:val="20"/>
                <w:szCs w:val="20"/>
                <w:highlight w:val="yellow"/>
              </w:rPr>
            </w:r>
          </w:p>
        </w:tc>
        <w:tc>
          <w:tcPr>
            <w:tcW w:w="1676" w:type="dxa"/>
            <w:vMerge w:val="restart"/>
            <w:textDirection w:val="lrTb"/>
            <w:noWrap w:val="false"/>
          </w:tcPr>
          <w:p>
            <w:pPr>
              <w:pStyle w:val="910"/>
              <w:numPr>
                <w:ilvl w:val="0"/>
                <w:numId w:val="0"/>
              </w:numPr>
              <w:spacing w:after="8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Позитивно/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</w:p>
          <w:p>
            <w:pPr>
              <w:pStyle w:val="910"/>
              <w:numPr>
                <w:ilvl w:val="0"/>
                <w:numId w:val="0"/>
              </w:numPr>
              <w:spacing w:after="8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Нейтрально/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</w:p>
          <w:p>
            <w:pPr>
              <w:pStyle w:val="910"/>
              <w:numPr>
                <w:ilvl w:val="0"/>
                <w:numId w:val="0"/>
              </w:numPr>
              <w:spacing w:after="8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Негативно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</w:p>
          <w:p>
            <w:pPr>
              <w:pStyle w:val="910"/>
              <w:numPr>
                <w:ilvl w:val="0"/>
                <w:numId w:val="0"/>
              </w:numPr>
              <w:spacing w:after="8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574" w:type="dxa"/>
            <w:vMerge w:val="restart"/>
            <w:textDirection w:val="lrTb"/>
            <w:noWrap w:val="false"/>
          </w:tcPr>
          <w:p>
            <w:pPr>
              <w:pStyle w:val="910"/>
              <w:numPr>
                <w:ilvl w:val="0"/>
                <w:numId w:val="31"/>
              </w:numPr>
              <w:ind w:left="142" w:hanging="142"/>
              <w:spacing w:after="80" w:line="276" w:lineRule="auto"/>
              <w:tabs>
                <w:tab w:val="left" w:pos="281" w:leader="none"/>
              </w:tabs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Кол-во потраченного времени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</w:p>
          <w:p>
            <w:pPr>
              <w:pStyle w:val="910"/>
              <w:numPr>
                <w:ilvl w:val="0"/>
                <w:numId w:val="0"/>
              </w:numPr>
              <w:spacing w:after="8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</w:p>
        </w:tc>
        <w:tc>
          <w:tcPr>
            <w:shd w:val="clear" w:color="ffffff" w:fill="ffffff"/>
            <w:tcW w:w="1291" w:type="dxa"/>
            <w:vMerge w:val="restart"/>
            <w:textDirection w:val="lrTb"/>
            <w:noWrap w:val="false"/>
          </w:tcPr>
          <w:p>
            <w:pPr>
              <w:pStyle w:val="910"/>
              <w:numPr>
                <w:ilvl w:val="0"/>
                <w:numId w:val="0"/>
              </w:numPr>
              <w:spacing w:after="8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Получение выплат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</w:p>
        </w:tc>
        <w:tc>
          <w:tcPr>
            <w:shd w:val="clear" w:color="ffffff" w:fill="ffffff"/>
            <w:tcW w:w="1634" w:type="dxa"/>
            <w:vMerge w:val="restart"/>
            <w:textDirection w:val="lrTb"/>
            <w:noWrap w:val="false"/>
          </w:tcPr>
          <w:p>
            <w:pPr>
              <w:pStyle w:val="910"/>
              <w:numPr>
                <w:ilvl w:val="0"/>
                <w:numId w:val="0"/>
              </w:numPr>
              <w:spacing w:after="80" w:line="276" w:lineRule="auto"/>
              <w:tabs>
                <w:tab w:val="left" w:pos="215" w:leader="none"/>
              </w:tabs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</w:p>
        </w:tc>
        <w:tc>
          <w:tcPr>
            <w:tcBorders>
              <w:right w:val="single" w:color="8EAADB" w:themeColor="accent5" w:themeTint="99" w:sz="4" w:space="0"/>
            </w:tcBorders>
            <w:tcW w:w="1541" w:type="dxa"/>
            <w:vMerge w:val="restart"/>
            <w:textDirection w:val="lrTb"/>
            <w:noWrap w:val="false"/>
          </w:tcPr>
          <w:p>
            <w:pPr>
              <w:pStyle w:val="910"/>
              <w:numPr>
                <w:ilvl w:val="0"/>
                <w:numId w:val="0"/>
              </w:numPr>
              <w:spacing w:after="80" w:line="276" w:lineRule="auto"/>
              <w:tabs>
                <w:tab w:val="left" w:pos="163" w:leader="none"/>
              </w:tabs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</w:p>
        </w:tc>
      </w:tr>
      <w:tr>
        <w:tblPrEx/>
        <w:trPr>
          <w:trHeight w:val="344"/>
        </w:trPr>
        <w:tc>
          <w:tcPr>
            <w:tcBorders>
              <w:left w:val="single" w:color="8EAADB" w:sz="4" w:space="0"/>
            </w:tcBorders>
            <w:tcW w:w="418" w:type="dxa"/>
            <w:vMerge w:val="restart"/>
            <w:textDirection w:val="lrTb"/>
            <w:noWrap w:val="false"/>
          </w:tcPr>
          <w:p>
            <w:pPr>
              <w:pStyle w:val="910"/>
              <w:numPr>
                <w:ilvl w:val="0"/>
                <w:numId w:val="3"/>
              </w:numPr>
              <w:spacing w:after="80" w:line="276" w:lineRule="auto"/>
              <w:rPr>
                <w:rFonts w:ascii="Golos Text" w:hAnsi="Golos Text" w:cs="Golos Text"/>
                <w:color w:val="000000" w:themeColor="text1"/>
                <w:sz w:val="20"/>
                <w:szCs w:val="20"/>
              </w:rPr>
            </w:pPr>
            <w:r>
              <w:rPr>
                <w:rFonts w:ascii="Golos Text" w:hAnsi="Golos Text" w:cs="Golos Text"/>
                <w:color w:val="000000" w:themeColor="text1"/>
                <w:sz w:val="20"/>
                <w:szCs w:val="20"/>
              </w:rPr>
            </w:r>
            <w:r>
              <w:rPr>
                <w:rFonts w:ascii="Golos Text" w:hAnsi="Golos Text" w:cs="Golos Text"/>
                <w:color w:val="000000" w:themeColor="text1"/>
                <w:sz w:val="20"/>
                <w:szCs w:val="20"/>
              </w:rPr>
            </w:r>
            <w:r>
              <w:rPr>
                <w:rFonts w:ascii="Golos Text" w:hAnsi="Golos Text" w:cs="Golos Text"/>
                <w:color w:val="000000" w:themeColor="text1"/>
                <w:sz w:val="20"/>
                <w:szCs w:val="20"/>
              </w:rPr>
            </w:r>
          </w:p>
        </w:tc>
        <w:tc>
          <w:tcPr>
            <w:tcW w:w="1624" w:type="dxa"/>
            <w:vMerge w:val="restart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Оценка заявителем качества предоставления государственной услуги (обратная связь).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559" w:type="dxa"/>
            <w:vMerge w:val="restart"/>
            <w:textDirection w:val="lrTb"/>
            <w:noWrap w:val="false"/>
          </w:tcPr>
          <w:p>
            <w:pPr>
              <w:pStyle w:val="910"/>
              <w:numPr>
                <w:ilvl w:val="0"/>
                <w:numId w:val="0"/>
              </w:numPr>
              <w:spacing w:after="8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Удовлетворенность предоставлением услуг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</w:p>
        </w:tc>
        <w:tc>
          <w:tcPr>
            <w:tcW w:w="1842" w:type="dxa"/>
            <w:vMerge w:val="restart"/>
            <w:textDirection w:val="lrTb"/>
            <w:noWrap w:val="false"/>
          </w:tcPr>
          <w:p>
            <w:pPr>
              <w:pStyle w:val="910"/>
              <w:numPr>
                <w:ilvl w:val="0"/>
                <w:numId w:val="0"/>
              </w:numPr>
              <w:spacing w:after="80" w:line="276" w:lineRule="auto"/>
              <w:tabs>
                <w:tab w:val="left" w:pos="281" w:leader="none"/>
              </w:tabs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Оценка качества предоставления услуги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</w:p>
        </w:tc>
        <w:tc>
          <w:tcPr>
            <w:tcW w:w="1696" w:type="dxa"/>
            <w:vMerge w:val="restart"/>
            <w:textDirection w:val="lrTb"/>
            <w:noWrap w:val="false"/>
          </w:tcPr>
          <w:p>
            <w:pPr>
              <w:pStyle w:val="910"/>
              <w:numPr>
                <w:ilvl w:val="0"/>
                <w:numId w:val="0"/>
              </w:numPr>
              <w:spacing w:after="80" w:line="276" w:lineRule="auto"/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Ведомство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</w:r>
          </w:p>
          <w:p>
            <w:pPr>
              <w:pStyle w:val="910"/>
              <w:numPr>
                <w:ilvl w:val="0"/>
                <w:numId w:val="0"/>
              </w:numPr>
              <w:spacing w:after="8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</w:p>
        </w:tc>
        <w:tc>
          <w:tcPr>
            <w:tcW w:w="1676" w:type="dxa"/>
            <w:vMerge w:val="restart"/>
            <w:textDirection w:val="lrTb"/>
            <w:noWrap w:val="false"/>
          </w:tcPr>
          <w:p>
            <w:pPr>
              <w:pStyle w:val="910"/>
              <w:numPr>
                <w:ilvl w:val="0"/>
                <w:numId w:val="0"/>
              </w:numPr>
              <w:spacing w:after="8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Позитивно/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</w:p>
          <w:p>
            <w:pPr>
              <w:pStyle w:val="910"/>
              <w:numPr>
                <w:ilvl w:val="0"/>
                <w:numId w:val="0"/>
              </w:numPr>
              <w:spacing w:after="8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Нейтрально/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</w:p>
          <w:p>
            <w:pPr>
              <w:pStyle w:val="910"/>
              <w:numPr>
                <w:ilvl w:val="0"/>
                <w:numId w:val="0"/>
              </w:numPr>
              <w:spacing w:after="8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Негативно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</w:p>
          <w:p>
            <w:r/>
            <w:r/>
          </w:p>
        </w:tc>
        <w:tc>
          <w:tcPr>
            <w:tcW w:w="1574" w:type="dxa"/>
            <w:vMerge w:val="restart"/>
            <w:textDirection w:val="lrTb"/>
            <w:noWrap w:val="false"/>
          </w:tcPr>
          <w:p>
            <w:pPr>
              <w:pStyle w:val="910"/>
              <w:numPr>
                <w:ilvl w:val="0"/>
                <w:numId w:val="0"/>
              </w:numPr>
              <w:spacing w:after="80" w:line="276" w:lineRule="auto"/>
              <w:rPr>
                <w:rFonts w:ascii="Times New Roman" w:hAnsi="Times New Roman" w:cs="Times New Roman"/>
                <w:color w:val="538135" w:themeColor="accent6" w:themeShade="BF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color w:val="538135" w:themeColor="accent6" w:themeShade="BF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 w:cs="Times New Roman"/>
                <w:color w:val="538135" w:themeColor="accent6" w:themeShade="BF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 w:cs="Times New Roman"/>
                <w:color w:val="538135" w:themeColor="accent6" w:themeShade="BF"/>
                <w:sz w:val="20"/>
                <w:szCs w:val="20"/>
                <w:highlight w:val="yellow"/>
              </w:rPr>
            </w:r>
          </w:p>
        </w:tc>
        <w:tc>
          <w:tcPr>
            <w:shd w:val="clear" w:color="ffffff" w:fill="ffffff"/>
            <w:tcW w:w="1291" w:type="dxa"/>
            <w:vMerge w:val="restart"/>
            <w:textDirection w:val="lrTb"/>
            <w:noWrap w:val="false"/>
          </w:tcPr>
          <w:p>
            <w:pPr>
              <w:pStyle w:val="910"/>
              <w:numPr>
                <w:ilvl w:val="0"/>
                <w:numId w:val="0"/>
              </w:numPr>
              <w:spacing w:after="8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удовлетворенность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</w:p>
        </w:tc>
        <w:tc>
          <w:tcPr>
            <w:shd w:val="clear" w:color="ffffff" w:fill="ffffff"/>
            <w:tcW w:w="1634" w:type="dxa"/>
            <w:vMerge w:val="restart"/>
            <w:textDirection w:val="lrTb"/>
            <w:noWrap w:val="false"/>
          </w:tcPr>
          <w:p>
            <w:pPr>
              <w:pStyle w:val="910"/>
              <w:numPr>
                <w:ilvl w:val="0"/>
                <w:numId w:val="0"/>
              </w:numPr>
              <w:spacing w:after="80" w:line="276" w:lineRule="auto"/>
              <w:tabs>
                <w:tab w:val="left" w:pos="215" w:leader="none"/>
              </w:tabs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неудовлетворенность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</w:p>
        </w:tc>
        <w:tc>
          <w:tcPr>
            <w:tcBorders>
              <w:right w:val="single" w:color="8EAADB" w:themeColor="accent5" w:themeTint="99" w:sz="4" w:space="0"/>
            </w:tcBorders>
            <w:tcW w:w="1541" w:type="dxa"/>
            <w:vMerge w:val="restart"/>
            <w:textDirection w:val="lrTb"/>
            <w:noWrap w:val="false"/>
          </w:tcPr>
          <w:p>
            <w:pPr>
              <w:pStyle w:val="910"/>
              <w:numPr>
                <w:ilvl w:val="0"/>
                <w:numId w:val="0"/>
              </w:numPr>
              <w:spacing w:after="80" w:line="276" w:lineRule="auto"/>
              <w:tabs>
                <w:tab w:val="left" w:pos="163" w:leader="none"/>
              </w:tabs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</w:p>
        </w:tc>
      </w:tr>
      <w:tr>
        <w:tblPrEx/>
        <w:trPr>
          <w:trHeight w:val="344"/>
        </w:trPr>
        <w:tc>
          <w:tcPr>
            <w:tcBorders>
              <w:left w:val="single" w:color="8EAADB" w:sz="4" w:space="0"/>
            </w:tcBorders>
            <w:tcW w:w="418" w:type="dxa"/>
            <w:vMerge w:val="restart"/>
            <w:textDirection w:val="lrTb"/>
            <w:noWrap w:val="false"/>
          </w:tcPr>
          <w:p>
            <w:pPr>
              <w:pStyle w:val="910"/>
              <w:numPr>
                <w:ilvl w:val="0"/>
                <w:numId w:val="3"/>
              </w:numPr>
              <w:spacing w:after="80" w:line="276" w:lineRule="auto"/>
              <w:rPr>
                <w:rFonts w:ascii="Golos Text" w:hAnsi="Golos Text" w:cs="Golos Text"/>
                <w:color w:val="000000" w:themeColor="text1"/>
                <w:sz w:val="20"/>
                <w:szCs w:val="20"/>
              </w:rPr>
            </w:pPr>
            <w:r>
              <w:rPr>
                <w:rFonts w:ascii="Golos Text" w:hAnsi="Golos Text" w:cs="Golos Text"/>
                <w:color w:val="000000" w:themeColor="text1"/>
                <w:sz w:val="20"/>
                <w:szCs w:val="20"/>
              </w:rPr>
            </w:r>
            <w:r>
              <w:rPr>
                <w:rFonts w:ascii="Golos Text" w:hAnsi="Golos Text" w:cs="Golos Text"/>
                <w:color w:val="000000" w:themeColor="text1"/>
                <w:sz w:val="20"/>
                <w:szCs w:val="20"/>
              </w:rPr>
            </w:r>
            <w:r>
              <w:rPr>
                <w:rFonts w:ascii="Golos Text" w:hAnsi="Golos Text" w:cs="Golos Text"/>
                <w:color w:val="000000" w:themeColor="text1"/>
                <w:sz w:val="20"/>
                <w:szCs w:val="20"/>
              </w:rPr>
            </w:r>
          </w:p>
        </w:tc>
        <w:tc>
          <w:tcPr>
            <w:tcW w:w="1624" w:type="dxa"/>
            <w:vMerge w:val="restart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Досудебное обжалование решений и действий (бездействия) органа, 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предоставляющего государственную услугу, а также его должностных лиц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559" w:type="dxa"/>
            <w:vMerge w:val="restart"/>
            <w:textDirection w:val="lrTb"/>
            <w:noWrap w:val="false"/>
          </w:tcPr>
          <w:p>
            <w:pPr>
              <w:pStyle w:val="910"/>
              <w:numPr>
                <w:ilvl w:val="0"/>
                <w:numId w:val="0"/>
              </w:numPr>
              <w:spacing w:after="8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Обжалование решения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</w:p>
        </w:tc>
        <w:tc>
          <w:tcPr>
            <w:tcW w:w="1842" w:type="dxa"/>
            <w:vMerge w:val="restart"/>
            <w:textDirection w:val="lrTb"/>
            <w:noWrap w:val="false"/>
          </w:tcPr>
          <w:p>
            <w:pPr>
              <w:pStyle w:val="910"/>
              <w:numPr>
                <w:ilvl w:val="0"/>
                <w:numId w:val="0"/>
              </w:numPr>
              <w:spacing w:after="80" w:line="276" w:lineRule="auto"/>
              <w:tabs>
                <w:tab w:val="left" w:pos="281" w:leader="none"/>
              </w:tabs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Поиск информации в интернете,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</w:r>
          </w:p>
          <w:p>
            <w:pPr>
              <w:pStyle w:val="910"/>
              <w:numPr>
                <w:ilvl w:val="0"/>
                <w:numId w:val="0"/>
              </w:numPr>
              <w:spacing w:after="80" w:line="276" w:lineRule="auto"/>
              <w:tabs>
                <w:tab w:val="left" w:pos="281" w:leader="none"/>
              </w:tabs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Направление жалобы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</w:p>
        </w:tc>
        <w:tc>
          <w:tcPr>
            <w:tcW w:w="1696" w:type="dxa"/>
            <w:vMerge w:val="restart"/>
            <w:textDirection w:val="lrTb"/>
            <w:noWrap w:val="false"/>
          </w:tcPr>
          <w:p>
            <w:pPr>
              <w:pStyle w:val="910"/>
              <w:numPr>
                <w:ilvl w:val="0"/>
                <w:numId w:val="29"/>
              </w:numPr>
              <w:ind w:left="142" w:hanging="142"/>
              <w:spacing w:after="80" w:line="276" w:lineRule="auto"/>
              <w:tabs>
                <w:tab w:val="left" w:pos="281" w:leader="none"/>
              </w:tabs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Ведомство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</w:p>
          <w:p>
            <w:pPr>
              <w:pStyle w:val="910"/>
              <w:numPr>
                <w:ilvl w:val="0"/>
                <w:numId w:val="29"/>
              </w:numPr>
              <w:ind w:left="142" w:hanging="142"/>
              <w:spacing w:after="80" w:line="276" w:lineRule="auto"/>
              <w:tabs>
                <w:tab w:val="left" w:pos="281" w:leader="none"/>
              </w:tabs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Пункт МФЦ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</w:p>
          <w:p>
            <w:pPr>
              <w:pStyle w:val="910"/>
              <w:numPr>
                <w:ilvl w:val="0"/>
                <w:numId w:val="29"/>
              </w:numPr>
              <w:ind w:left="142" w:hanging="142"/>
              <w:spacing w:after="80" w:line="276" w:lineRule="auto"/>
              <w:tabs>
                <w:tab w:val="left" w:pos="281" w:leader="none"/>
              </w:tabs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Эл.почта ведомства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</w:p>
          <w:p>
            <w:pPr>
              <w:pStyle w:val="910"/>
              <w:numPr>
                <w:ilvl w:val="0"/>
                <w:numId w:val="0"/>
              </w:numPr>
              <w:ind w:left="142" w:hanging="142"/>
              <w:spacing w:after="80" w:line="276" w:lineRule="auto"/>
              <w:rPr>
                <w:rFonts w:ascii="Times New Roman" w:hAnsi="Times New Roman" w:cs="Times New Roman"/>
                <w:color w:val="538135" w:themeColor="accent6" w:themeShade="BF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color w:val="538135" w:themeColor="accent6" w:themeShade="BF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 w:cs="Times New Roman"/>
                <w:color w:val="538135" w:themeColor="accent6" w:themeShade="BF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 w:cs="Times New Roman"/>
                <w:color w:val="538135" w:themeColor="accent6" w:themeShade="BF"/>
                <w:sz w:val="20"/>
                <w:szCs w:val="20"/>
                <w:highlight w:val="yellow"/>
              </w:rPr>
            </w:r>
          </w:p>
        </w:tc>
        <w:tc>
          <w:tcPr>
            <w:tcW w:w="1676" w:type="dxa"/>
            <w:vMerge w:val="restart"/>
            <w:textDirection w:val="lrTb"/>
            <w:noWrap w:val="false"/>
          </w:tcPr>
          <w:p>
            <w:pPr>
              <w:pStyle w:val="910"/>
              <w:numPr>
                <w:ilvl w:val="0"/>
                <w:numId w:val="0"/>
              </w:numPr>
              <w:spacing w:after="8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Позитивно/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</w:p>
          <w:p>
            <w:pPr>
              <w:pStyle w:val="910"/>
              <w:numPr>
                <w:ilvl w:val="0"/>
                <w:numId w:val="0"/>
              </w:numPr>
              <w:spacing w:after="8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Нейтрально/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</w:p>
          <w:p>
            <w:pPr>
              <w:pStyle w:val="910"/>
              <w:numPr>
                <w:ilvl w:val="0"/>
                <w:numId w:val="0"/>
              </w:numPr>
              <w:spacing w:after="8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Негативно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</w:p>
          <w:p>
            <w:r/>
            <w:r/>
          </w:p>
        </w:tc>
        <w:tc>
          <w:tcPr>
            <w:tcW w:w="1574" w:type="dxa"/>
            <w:vMerge w:val="restart"/>
            <w:textDirection w:val="lrTb"/>
            <w:noWrap w:val="false"/>
          </w:tcPr>
          <w:p>
            <w:pPr>
              <w:pStyle w:val="910"/>
              <w:numPr>
                <w:ilvl w:val="0"/>
                <w:numId w:val="30"/>
              </w:numPr>
              <w:ind w:left="142" w:hanging="142"/>
              <w:spacing w:after="80" w:line="276" w:lineRule="auto"/>
              <w:tabs>
                <w:tab w:val="left" w:pos="281" w:leader="none"/>
              </w:tabs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Кол-во потраченного времени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</w:p>
          <w:p>
            <w:pPr>
              <w:pStyle w:val="910"/>
              <w:numPr>
                <w:ilvl w:val="0"/>
                <w:numId w:val="0"/>
              </w:numPr>
              <w:ind w:left="142" w:hanging="142"/>
              <w:spacing w:after="80" w:line="276" w:lineRule="auto"/>
              <w:rPr>
                <w:rFonts w:ascii="Times New Roman" w:hAnsi="Times New Roman" w:cs="Times New Roman"/>
                <w:color w:val="538135" w:themeColor="accent6" w:themeShade="BF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color w:val="538135" w:themeColor="accent6" w:themeShade="BF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 w:cs="Times New Roman"/>
                <w:color w:val="538135" w:themeColor="accent6" w:themeShade="BF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 w:cs="Times New Roman"/>
                <w:color w:val="538135" w:themeColor="accent6" w:themeShade="BF"/>
                <w:sz w:val="20"/>
                <w:szCs w:val="20"/>
                <w:highlight w:val="yellow"/>
              </w:rPr>
            </w:r>
          </w:p>
        </w:tc>
        <w:tc>
          <w:tcPr>
            <w:shd w:val="clear" w:color="ffffff" w:fill="ffffff"/>
            <w:tcW w:w="1291" w:type="dxa"/>
            <w:vMerge w:val="restart"/>
            <w:textDirection w:val="lrTb"/>
            <w:noWrap w:val="false"/>
          </w:tcPr>
          <w:p>
            <w:pPr>
              <w:pStyle w:val="910"/>
              <w:numPr>
                <w:ilvl w:val="0"/>
                <w:numId w:val="0"/>
              </w:numPr>
              <w:spacing w:after="8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Жалоба рассмотрена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</w:p>
        </w:tc>
        <w:tc>
          <w:tcPr>
            <w:shd w:val="clear" w:color="ffffff" w:fill="ffffff"/>
            <w:tcW w:w="1634" w:type="dxa"/>
            <w:vMerge w:val="restart"/>
            <w:textDirection w:val="lrTb"/>
            <w:noWrap w:val="false"/>
          </w:tcPr>
          <w:p>
            <w:pPr>
              <w:pStyle w:val="910"/>
              <w:numPr>
                <w:ilvl w:val="0"/>
                <w:numId w:val="0"/>
              </w:numPr>
              <w:spacing w:after="80" w:line="276" w:lineRule="auto"/>
              <w:tabs>
                <w:tab w:val="left" w:pos="215" w:leader="none"/>
              </w:tabs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Отклонение  жалобы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</w:p>
        </w:tc>
        <w:tc>
          <w:tcPr>
            <w:tcBorders>
              <w:right w:val="single" w:color="8EAADB" w:themeColor="accent5" w:themeTint="99" w:sz="4" w:space="0"/>
            </w:tcBorders>
            <w:tcW w:w="1541" w:type="dxa"/>
            <w:vMerge w:val="restart"/>
            <w:textDirection w:val="lrTb"/>
            <w:noWrap w:val="false"/>
          </w:tcPr>
          <w:p>
            <w:pPr>
              <w:pStyle w:val="910"/>
              <w:numPr>
                <w:ilvl w:val="0"/>
                <w:numId w:val="0"/>
              </w:numPr>
              <w:spacing w:after="80" w:line="276" w:lineRule="auto"/>
              <w:tabs>
                <w:tab w:val="left" w:pos="163" w:leader="none"/>
              </w:tabs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</w:p>
        </w:tc>
      </w:tr>
    </w:tbl>
    <w:p>
      <w:pPr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sectPr>
      <w:footnotePr/>
      <w:endnotePr/>
      <w:type w:val="nextPage"/>
      <w:pgSz w:w="16838" w:h="11906" w:orient="landscape"/>
      <w:pgMar w:top="709" w:right="567" w:bottom="312" w:left="1417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Wingdings">
    <w:panose1 w:val="05010000000000000000"/>
  </w:font>
  <w:font w:name="Courier New">
    <w:panose1 w:val="02070309020205020404"/>
  </w:font>
  <w:font w:name="Golos Text">
    <w:panose1 w:val="02000603000000000000"/>
  </w:font>
  <w:font w:name="Symbol">
    <w:panose1 w:val="05010000000000000000"/>
  </w:font>
  <w:font w:name="Segoe UI">
    <w:panose1 w:val="020B05020405040202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20" w:hanging="360"/>
      </w:pPr>
      <w:rPr>
        <w:rFonts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428" w:hanging="360"/>
      </w:pPr>
      <w:rPr>
        <w:rFonts w:hint="default" w:ascii="Symbol" w:hAnsi="Symbol"/>
        <w:color w:val="bfbfbf" w:themeColor="background1" w:themeShade="BF"/>
      </w:rPr>
    </w:lvl>
    <w:lvl w:ilvl="1">
      <w:start w:val="1"/>
      <w:numFmt w:val="bullet"/>
      <w:isLgl w:val="false"/>
      <w:suff w:val="tab"/>
      <w:lvlText w:val="o"/>
      <w:lvlJc w:val="left"/>
      <w:pPr>
        <w:ind w:left="2148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8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8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8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8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8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8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8" w:hanging="360"/>
      </w:pPr>
      <w:rPr>
        <w:rFonts w:hint="default" w:ascii="Wingdings" w:hAnsi="Wingdings"/>
      </w:r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428" w:hanging="360"/>
      </w:pPr>
      <w:rPr>
        <w:rFonts w:hint="default" w:ascii="Symbol" w:hAnsi="Symbol"/>
        <w:color w:val="bfbfbf" w:themeColor="background1" w:themeShade="BF"/>
      </w:rPr>
    </w:lvl>
    <w:lvl w:ilvl="1">
      <w:start w:val="1"/>
      <w:numFmt w:val="bullet"/>
      <w:isLgl w:val="false"/>
      <w:suff w:val="tab"/>
      <w:lvlText w:val="o"/>
      <w:lvlJc w:val="left"/>
      <w:pPr>
        <w:ind w:left="2148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8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8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8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8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8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8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8" w:hanging="360"/>
      </w:pPr>
      <w:rPr>
        <w:rFonts w:hint="default" w:ascii="Wingdings" w:hAnsi="Wingdings"/>
      </w:r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20" w:hanging="360"/>
      </w:pPr>
      <w:rPr>
        <w:rFonts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20" w:hanging="360"/>
      </w:pPr>
      <w:rPr>
        <w:rFonts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09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09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20" w:hanging="360"/>
      </w:pPr>
      <w:rPr>
        <w:rFonts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8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09" w:hanging="360"/>
      </w:pPr>
      <w:rPr>
        <w:rFonts w:ascii="Symbol" w:hAnsi="Symbol" w:eastAsia="Symbol" w:cs="Symbol"/>
        <w:highlight w:val="white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9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20" w:hanging="360"/>
      </w:pPr>
      <w:rPr>
        <w:rFonts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1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09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12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20" w:hanging="360"/>
      </w:pPr>
      <w:rPr>
        <w:rFonts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3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428" w:hanging="360"/>
      </w:pPr>
      <w:rPr>
        <w:rFonts w:hint="default" w:ascii="Symbol" w:hAnsi="Symbol"/>
        <w:color w:val="bfbfbf" w:themeColor="background1" w:themeShade="BF"/>
      </w:rPr>
    </w:lvl>
    <w:lvl w:ilvl="1">
      <w:start w:val="1"/>
      <w:numFmt w:val="bullet"/>
      <w:isLgl w:val="false"/>
      <w:suff w:val="tab"/>
      <w:lvlText w:val="o"/>
      <w:lvlJc w:val="left"/>
      <w:pPr>
        <w:ind w:left="2148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8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8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8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8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8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8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8" w:hanging="360"/>
      </w:pPr>
      <w:rPr>
        <w:rFonts w:hint="default" w:ascii="Wingdings" w:hAnsi="Wingdings"/>
      </w:rPr>
    </w:lvl>
  </w:abstractNum>
  <w:abstractNum w:abstractNumId="14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428" w:hanging="360"/>
      </w:pPr>
      <w:rPr>
        <w:rFonts w:hint="default" w:ascii="Symbol" w:hAnsi="Symbol"/>
        <w:color w:val="bfbfbf" w:themeColor="background1" w:themeShade="BF"/>
      </w:rPr>
    </w:lvl>
    <w:lvl w:ilvl="1">
      <w:start w:val="1"/>
      <w:numFmt w:val="bullet"/>
      <w:isLgl w:val="false"/>
      <w:suff w:val="tab"/>
      <w:lvlText w:val="o"/>
      <w:lvlJc w:val="left"/>
      <w:pPr>
        <w:ind w:left="2148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8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8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8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8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8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8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8" w:hanging="360"/>
      </w:pPr>
      <w:rPr>
        <w:rFonts w:hint="default" w:ascii="Wingdings" w:hAnsi="Wingdings"/>
      </w:rPr>
    </w:lvl>
  </w:abstractNum>
  <w:abstractNum w:abstractNumId="15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20" w:hanging="360"/>
      </w:pPr>
      <w:rPr>
        <w:rFonts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6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428" w:hanging="360"/>
      </w:pPr>
      <w:rPr>
        <w:rFonts w:hint="default" w:ascii="Symbol" w:hAnsi="Symbol"/>
        <w:color w:val="bfbfbf" w:themeColor="background1" w:themeShade="BF"/>
      </w:rPr>
    </w:lvl>
    <w:lvl w:ilvl="1">
      <w:start w:val="1"/>
      <w:numFmt w:val="bullet"/>
      <w:isLgl w:val="false"/>
      <w:suff w:val="tab"/>
      <w:lvlText w:val="o"/>
      <w:lvlJc w:val="left"/>
      <w:pPr>
        <w:ind w:left="2148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8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8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8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8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8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8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8" w:hanging="360"/>
      </w:pPr>
      <w:rPr>
        <w:rFonts w:hint="default" w:ascii="Wingdings" w:hAnsi="Wingdings"/>
      </w:rPr>
    </w:lvl>
  </w:abstractNum>
  <w:abstractNum w:abstractNumId="17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20" w:hanging="360"/>
      </w:pPr>
      <w:rPr>
        <w:rFonts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8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20" w:hanging="360"/>
      </w:pPr>
      <w:rPr>
        <w:rFonts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0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428" w:hanging="360"/>
      </w:pPr>
      <w:rPr>
        <w:rFonts w:hint="default" w:ascii="Symbol" w:hAnsi="Symbol"/>
        <w:color w:val="bfbfbf" w:themeColor="background1" w:themeShade="BF"/>
      </w:rPr>
    </w:lvl>
    <w:lvl w:ilvl="1">
      <w:start w:val="1"/>
      <w:numFmt w:val="bullet"/>
      <w:isLgl w:val="false"/>
      <w:suff w:val="tab"/>
      <w:lvlText w:val="o"/>
      <w:lvlJc w:val="left"/>
      <w:pPr>
        <w:ind w:left="2148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8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8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8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8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8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8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8" w:hanging="360"/>
      </w:pPr>
      <w:rPr>
        <w:rFonts w:hint="default" w:ascii="Wingdings" w:hAnsi="Wingdings"/>
      </w:rPr>
    </w:lvl>
  </w:abstractNum>
  <w:abstractNum w:abstractNumId="21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428" w:hanging="360"/>
      </w:pPr>
      <w:rPr>
        <w:rFonts w:hint="default" w:ascii="Symbol" w:hAnsi="Symbol"/>
        <w:color w:val="bfbfbf" w:themeColor="background1" w:themeShade="BF"/>
      </w:rPr>
    </w:lvl>
    <w:lvl w:ilvl="1">
      <w:start w:val="1"/>
      <w:numFmt w:val="bullet"/>
      <w:isLgl w:val="false"/>
      <w:suff w:val="tab"/>
      <w:lvlText w:val="o"/>
      <w:lvlJc w:val="left"/>
      <w:pPr>
        <w:ind w:left="2148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8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8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8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8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8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8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8" w:hanging="360"/>
      </w:pPr>
      <w:rPr>
        <w:rFonts w:hint="default" w:ascii="Wingdings" w:hAnsi="Wingdings"/>
      </w:rPr>
    </w:lvl>
  </w:abstractNum>
  <w:abstractNum w:abstractNumId="22">
    <w:multiLevelType w:val="hybridMultilevel"/>
    <w:lvl w:ilvl="0">
      <w:start w:val="1"/>
      <w:numFmt w:val="bullet"/>
      <w:pStyle w:val="910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284" w:firstLine="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071" w:hanging="357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428" w:hanging="357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785" w:hanging="357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2499" w:hanging="357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856" w:hanging="357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3213" w:hanging="357"/>
      </w:pPr>
      <w:rPr>
        <w:rFonts w:hint="default"/>
      </w:rPr>
    </w:lvl>
  </w:abstractNum>
  <w:abstractNum w:abstractNumId="2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5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428" w:hanging="360"/>
      </w:pPr>
      <w:rPr>
        <w:rFonts w:hint="default" w:ascii="Symbol" w:hAnsi="Symbol"/>
        <w:color w:val="bfbfbf" w:themeColor="background1" w:themeShade="BF"/>
      </w:rPr>
    </w:lvl>
    <w:lvl w:ilvl="1">
      <w:start w:val="1"/>
      <w:numFmt w:val="bullet"/>
      <w:isLgl w:val="false"/>
      <w:suff w:val="tab"/>
      <w:lvlText w:val="o"/>
      <w:lvlJc w:val="left"/>
      <w:pPr>
        <w:ind w:left="2148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8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8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8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8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8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8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8" w:hanging="360"/>
      </w:pPr>
      <w:rPr>
        <w:rFonts w:hint="default" w:ascii="Wingdings" w:hAnsi="Wingdings"/>
      </w:rPr>
    </w:lvl>
  </w:abstractNum>
  <w:num w:numId="1">
    <w:abstractNumId w:val="22"/>
  </w:num>
  <w:num w:numId="2">
    <w:abstractNumId w:val="13"/>
  </w:num>
  <w:num w:numId="3">
    <w:abstractNumId w:val="23"/>
  </w:num>
  <w:num w:numId="4">
    <w:abstractNumId w:val="10"/>
  </w:num>
  <w:num w:numId="5">
    <w:abstractNumId w:val="24"/>
  </w:num>
  <w:num w:numId="6">
    <w:abstractNumId w:val="19"/>
  </w:num>
  <w:num w:numId="7">
    <w:abstractNumId w:val="22"/>
  </w:num>
  <w:num w:numId="8">
    <w:abstractNumId w:val="22"/>
  </w:num>
  <w:num w:numId="9">
    <w:abstractNumId w:val="22"/>
  </w:num>
  <w:num w:numId="10">
    <w:abstractNumId w:val="22"/>
  </w:num>
  <w:num w:numId="11">
    <w:abstractNumId w:val="22"/>
  </w:num>
  <w:num w:numId="12">
    <w:abstractNumId w:val="22"/>
  </w:num>
  <w:num w:numId="13">
    <w:abstractNumId w:val="22"/>
  </w:num>
  <w:num w:numId="14">
    <w:abstractNumId w:val="6"/>
  </w:num>
  <w:num w:numId="15">
    <w:abstractNumId w:val="12"/>
  </w:num>
  <w:num w:numId="16">
    <w:abstractNumId w:val="8"/>
  </w:num>
  <w:num w:numId="17">
    <w:abstractNumId w:val="21"/>
  </w:num>
  <w:num w:numId="18">
    <w:abstractNumId w:val="11"/>
  </w:num>
  <w:num w:numId="19">
    <w:abstractNumId w:val="5"/>
  </w:num>
  <w:num w:numId="20">
    <w:abstractNumId w:val="1"/>
  </w:num>
  <w:num w:numId="21">
    <w:abstractNumId w:val="20"/>
  </w:num>
  <w:num w:numId="22">
    <w:abstractNumId w:val="2"/>
  </w:num>
  <w:num w:numId="23">
    <w:abstractNumId w:val="16"/>
  </w:num>
  <w:num w:numId="24">
    <w:abstractNumId w:val="14"/>
  </w:num>
  <w:num w:numId="25">
    <w:abstractNumId w:val="25"/>
  </w:num>
  <w:num w:numId="26">
    <w:abstractNumId w:val="15"/>
  </w:num>
  <w:num w:numId="27">
    <w:abstractNumId w:val="18"/>
  </w:num>
  <w:num w:numId="28">
    <w:abstractNumId w:val="17"/>
  </w:num>
  <w:num w:numId="29">
    <w:abstractNumId w:val="3"/>
  </w:num>
  <w:num w:numId="30">
    <w:abstractNumId w:val="7"/>
  </w:num>
  <w:num w:numId="31">
    <w:abstractNumId w:val="9"/>
  </w:num>
  <w:num w:numId="32">
    <w:abstractNumId w:val="0"/>
  </w:num>
  <w:num w:numId="3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713">
    <w:name w:val="Heading 1 Char"/>
    <w:basedOn w:val="738"/>
    <w:link w:val="729"/>
    <w:uiPriority w:val="9"/>
    <w:rPr>
      <w:rFonts w:ascii="Arial" w:hAnsi="Arial" w:eastAsia="Arial" w:cs="Arial"/>
      <w:sz w:val="40"/>
      <w:szCs w:val="40"/>
    </w:rPr>
  </w:style>
  <w:style w:type="character" w:styleId="714">
    <w:name w:val="Heading 4 Char"/>
    <w:basedOn w:val="738"/>
    <w:link w:val="732"/>
    <w:uiPriority w:val="9"/>
    <w:rPr>
      <w:rFonts w:ascii="Arial" w:hAnsi="Arial" w:eastAsia="Arial" w:cs="Arial"/>
      <w:b/>
      <w:bCs/>
      <w:sz w:val="26"/>
      <w:szCs w:val="26"/>
    </w:rPr>
  </w:style>
  <w:style w:type="character" w:styleId="715">
    <w:name w:val="Heading 5 Char"/>
    <w:basedOn w:val="738"/>
    <w:link w:val="733"/>
    <w:uiPriority w:val="9"/>
    <w:rPr>
      <w:rFonts w:ascii="Arial" w:hAnsi="Arial" w:eastAsia="Arial" w:cs="Arial"/>
      <w:b/>
      <w:bCs/>
      <w:sz w:val="24"/>
      <w:szCs w:val="24"/>
    </w:rPr>
  </w:style>
  <w:style w:type="character" w:styleId="716">
    <w:name w:val="Heading 6 Char"/>
    <w:basedOn w:val="738"/>
    <w:link w:val="734"/>
    <w:uiPriority w:val="9"/>
    <w:rPr>
      <w:rFonts w:ascii="Arial" w:hAnsi="Arial" w:eastAsia="Arial" w:cs="Arial"/>
      <w:b/>
      <w:bCs/>
      <w:sz w:val="22"/>
      <w:szCs w:val="22"/>
    </w:rPr>
  </w:style>
  <w:style w:type="character" w:styleId="717">
    <w:name w:val="Heading 7 Char"/>
    <w:basedOn w:val="738"/>
    <w:link w:val="73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18">
    <w:name w:val="Heading 8 Char"/>
    <w:basedOn w:val="738"/>
    <w:link w:val="736"/>
    <w:uiPriority w:val="9"/>
    <w:rPr>
      <w:rFonts w:ascii="Arial" w:hAnsi="Arial" w:eastAsia="Arial" w:cs="Arial"/>
      <w:i/>
      <w:iCs/>
      <w:sz w:val="22"/>
      <w:szCs w:val="22"/>
    </w:rPr>
  </w:style>
  <w:style w:type="character" w:styleId="719">
    <w:name w:val="Heading 9 Char"/>
    <w:basedOn w:val="738"/>
    <w:link w:val="737"/>
    <w:uiPriority w:val="9"/>
    <w:rPr>
      <w:rFonts w:ascii="Arial" w:hAnsi="Arial" w:eastAsia="Arial" w:cs="Arial"/>
      <w:i/>
      <w:iCs/>
      <w:sz w:val="21"/>
      <w:szCs w:val="21"/>
    </w:rPr>
  </w:style>
  <w:style w:type="character" w:styleId="720">
    <w:name w:val="Title Char"/>
    <w:basedOn w:val="738"/>
    <w:link w:val="751"/>
    <w:uiPriority w:val="10"/>
    <w:rPr>
      <w:sz w:val="48"/>
      <w:szCs w:val="48"/>
    </w:rPr>
  </w:style>
  <w:style w:type="character" w:styleId="721">
    <w:name w:val="Subtitle Char"/>
    <w:basedOn w:val="738"/>
    <w:link w:val="753"/>
    <w:uiPriority w:val="11"/>
    <w:rPr>
      <w:sz w:val="24"/>
      <w:szCs w:val="24"/>
    </w:rPr>
  </w:style>
  <w:style w:type="character" w:styleId="722">
    <w:name w:val="Quote Char"/>
    <w:link w:val="755"/>
    <w:uiPriority w:val="29"/>
    <w:rPr>
      <w:i/>
    </w:rPr>
  </w:style>
  <w:style w:type="character" w:styleId="723">
    <w:name w:val="Intense Quote Char"/>
    <w:link w:val="757"/>
    <w:uiPriority w:val="30"/>
    <w:rPr>
      <w:i/>
    </w:rPr>
  </w:style>
  <w:style w:type="character" w:styleId="724">
    <w:name w:val="Header Char"/>
    <w:basedOn w:val="738"/>
    <w:link w:val="759"/>
    <w:uiPriority w:val="99"/>
  </w:style>
  <w:style w:type="character" w:styleId="725">
    <w:name w:val="Caption Char"/>
    <w:basedOn w:val="763"/>
    <w:link w:val="761"/>
    <w:uiPriority w:val="99"/>
  </w:style>
  <w:style w:type="character" w:styleId="726">
    <w:name w:val="Footnote Text Char"/>
    <w:link w:val="891"/>
    <w:uiPriority w:val="99"/>
    <w:rPr>
      <w:sz w:val="18"/>
    </w:rPr>
  </w:style>
  <w:style w:type="character" w:styleId="727">
    <w:name w:val="Endnote Text Char"/>
    <w:link w:val="894"/>
    <w:uiPriority w:val="99"/>
    <w:rPr>
      <w:sz w:val="20"/>
    </w:rPr>
  </w:style>
  <w:style w:type="paragraph" w:styleId="728" w:default="1">
    <w:name w:val="Normal"/>
    <w:qFormat/>
  </w:style>
  <w:style w:type="paragraph" w:styleId="729">
    <w:name w:val="Heading 1"/>
    <w:basedOn w:val="728"/>
    <w:next w:val="728"/>
    <w:link w:val="741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730">
    <w:name w:val="Heading 2"/>
    <w:basedOn w:val="728"/>
    <w:next w:val="728"/>
    <w:link w:val="917"/>
    <w:uiPriority w:val="9"/>
    <w:unhideWhenUsed/>
    <w:qFormat/>
    <w:pPr>
      <w:keepLines/>
      <w:keepNext/>
      <w:spacing w:before="40" w:after="0"/>
      <w:outlineLvl w:val="1"/>
    </w:pPr>
    <w:rPr>
      <w:rFonts w:asciiTheme="majorHAnsi" w:hAnsiTheme="majorHAnsi" w:eastAsiaTheme="majorEastAsia" w:cstheme="majorBidi"/>
      <w:color w:val="2e74b5" w:themeColor="accent1" w:themeShade="BF"/>
      <w:sz w:val="26"/>
      <w:szCs w:val="26"/>
    </w:rPr>
  </w:style>
  <w:style w:type="paragraph" w:styleId="731">
    <w:name w:val="Heading 3"/>
    <w:basedOn w:val="728"/>
    <w:next w:val="728"/>
    <w:link w:val="908"/>
    <w:uiPriority w:val="9"/>
    <w:semiHidden/>
    <w:unhideWhenUsed/>
    <w:qFormat/>
    <w:pPr>
      <w:keepLines/>
      <w:keepNext/>
      <w:spacing w:before="40" w:after="0"/>
      <w:outlineLvl w:val="2"/>
    </w:pPr>
    <w:rPr>
      <w:rFonts w:asciiTheme="majorHAnsi" w:hAnsiTheme="majorHAnsi" w:eastAsiaTheme="majorEastAsia" w:cstheme="majorBidi"/>
      <w:color w:val="1f4e79" w:themeColor="accent1" w:themeShade="80"/>
      <w:sz w:val="24"/>
      <w:szCs w:val="24"/>
    </w:rPr>
  </w:style>
  <w:style w:type="paragraph" w:styleId="732">
    <w:name w:val="Heading 4"/>
    <w:basedOn w:val="728"/>
    <w:next w:val="728"/>
    <w:link w:val="744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733">
    <w:name w:val="Heading 5"/>
    <w:basedOn w:val="728"/>
    <w:next w:val="728"/>
    <w:link w:val="745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734">
    <w:name w:val="Heading 6"/>
    <w:basedOn w:val="728"/>
    <w:next w:val="728"/>
    <w:link w:val="746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</w:rPr>
  </w:style>
  <w:style w:type="paragraph" w:styleId="735">
    <w:name w:val="Heading 7"/>
    <w:basedOn w:val="728"/>
    <w:next w:val="728"/>
    <w:link w:val="747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</w:rPr>
  </w:style>
  <w:style w:type="paragraph" w:styleId="736">
    <w:name w:val="Heading 8"/>
    <w:basedOn w:val="728"/>
    <w:next w:val="728"/>
    <w:link w:val="74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</w:rPr>
  </w:style>
  <w:style w:type="paragraph" w:styleId="737">
    <w:name w:val="Heading 9"/>
    <w:basedOn w:val="728"/>
    <w:next w:val="728"/>
    <w:link w:val="749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38" w:default="1">
    <w:name w:val="Default Paragraph Font"/>
    <w:uiPriority w:val="1"/>
    <w:semiHidden/>
    <w:unhideWhenUsed/>
  </w:style>
  <w:style w:type="table" w:styleId="739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40" w:default="1">
    <w:name w:val="No List"/>
    <w:uiPriority w:val="99"/>
    <w:semiHidden/>
    <w:unhideWhenUsed/>
  </w:style>
  <w:style w:type="character" w:styleId="741" w:customStyle="1">
    <w:name w:val="Заголовок 1 Знак"/>
    <w:basedOn w:val="738"/>
    <w:link w:val="729"/>
    <w:uiPriority w:val="9"/>
    <w:rPr>
      <w:rFonts w:ascii="Arial" w:hAnsi="Arial" w:eastAsia="Arial" w:cs="Arial"/>
      <w:sz w:val="40"/>
      <w:szCs w:val="40"/>
    </w:rPr>
  </w:style>
  <w:style w:type="character" w:styleId="742" w:customStyle="1">
    <w:name w:val="Heading 2 Char"/>
    <w:basedOn w:val="738"/>
    <w:uiPriority w:val="9"/>
    <w:rPr>
      <w:rFonts w:ascii="Arial" w:hAnsi="Arial" w:eastAsia="Arial" w:cs="Arial"/>
      <w:sz w:val="34"/>
    </w:rPr>
  </w:style>
  <w:style w:type="character" w:styleId="743" w:customStyle="1">
    <w:name w:val="Heading 3 Char"/>
    <w:basedOn w:val="738"/>
    <w:uiPriority w:val="9"/>
    <w:rPr>
      <w:rFonts w:ascii="Arial" w:hAnsi="Arial" w:eastAsia="Arial" w:cs="Arial"/>
      <w:sz w:val="30"/>
      <w:szCs w:val="30"/>
    </w:rPr>
  </w:style>
  <w:style w:type="character" w:styleId="744" w:customStyle="1">
    <w:name w:val="Заголовок 4 Знак"/>
    <w:basedOn w:val="738"/>
    <w:link w:val="732"/>
    <w:uiPriority w:val="9"/>
    <w:rPr>
      <w:rFonts w:ascii="Arial" w:hAnsi="Arial" w:eastAsia="Arial" w:cs="Arial"/>
      <w:b/>
      <w:bCs/>
      <w:sz w:val="26"/>
      <w:szCs w:val="26"/>
    </w:rPr>
  </w:style>
  <w:style w:type="character" w:styleId="745" w:customStyle="1">
    <w:name w:val="Заголовок 5 Знак"/>
    <w:basedOn w:val="738"/>
    <w:link w:val="733"/>
    <w:uiPriority w:val="9"/>
    <w:rPr>
      <w:rFonts w:ascii="Arial" w:hAnsi="Arial" w:eastAsia="Arial" w:cs="Arial"/>
      <w:b/>
      <w:bCs/>
      <w:sz w:val="24"/>
      <w:szCs w:val="24"/>
    </w:rPr>
  </w:style>
  <w:style w:type="character" w:styleId="746" w:customStyle="1">
    <w:name w:val="Заголовок 6 Знак"/>
    <w:basedOn w:val="738"/>
    <w:link w:val="734"/>
    <w:uiPriority w:val="9"/>
    <w:rPr>
      <w:rFonts w:ascii="Arial" w:hAnsi="Arial" w:eastAsia="Arial" w:cs="Arial"/>
      <w:b/>
      <w:bCs/>
      <w:sz w:val="22"/>
      <w:szCs w:val="22"/>
    </w:rPr>
  </w:style>
  <w:style w:type="character" w:styleId="747" w:customStyle="1">
    <w:name w:val="Заголовок 7 Знак"/>
    <w:basedOn w:val="738"/>
    <w:link w:val="73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48" w:customStyle="1">
    <w:name w:val="Заголовок 8 Знак"/>
    <w:basedOn w:val="738"/>
    <w:link w:val="736"/>
    <w:uiPriority w:val="9"/>
    <w:rPr>
      <w:rFonts w:ascii="Arial" w:hAnsi="Arial" w:eastAsia="Arial" w:cs="Arial"/>
      <w:i/>
      <w:iCs/>
      <w:sz w:val="22"/>
      <w:szCs w:val="22"/>
    </w:rPr>
  </w:style>
  <w:style w:type="character" w:styleId="749" w:customStyle="1">
    <w:name w:val="Заголовок 9 Знак"/>
    <w:basedOn w:val="738"/>
    <w:link w:val="737"/>
    <w:uiPriority w:val="9"/>
    <w:rPr>
      <w:rFonts w:ascii="Arial" w:hAnsi="Arial" w:eastAsia="Arial" w:cs="Arial"/>
      <w:i/>
      <w:iCs/>
      <w:sz w:val="21"/>
      <w:szCs w:val="21"/>
    </w:rPr>
  </w:style>
  <w:style w:type="paragraph" w:styleId="750">
    <w:name w:val="No Spacing"/>
    <w:uiPriority w:val="1"/>
    <w:qFormat/>
    <w:pPr>
      <w:spacing w:after="0" w:line="240" w:lineRule="auto"/>
    </w:pPr>
  </w:style>
  <w:style w:type="paragraph" w:styleId="751">
    <w:name w:val="Title"/>
    <w:basedOn w:val="728"/>
    <w:next w:val="728"/>
    <w:link w:val="752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52" w:customStyle="1">
    <w:name w:val="Заголовок Знак"/>
    <w:basedOn w:val="738"/>
    <w:link w:val="751"/>
    <w:uiPriority w:val="10"/>
    <w:rPr>
      <w:sz w:val="48"/>
      <w:szCs w:val="48"/>
    </w:rPr>
  </w:style>
  <w:style w:type="paragraph" w:styleId="753">
    <w:name w:val="Subtitle"/>
    <w:basedOn w:val="728"/>
    <w:next w:val="728"/>
    <w:link w:val="754"/>
    <w:uiPriority w:val="11"/>
    <w:qFormat/>
    <w:pPr>
      <w:spacing w:before="200" w:after="200"/>
    </w:pPr>
    <w:rPr>
      <w:sz w:val="24"/>
      <w:szCs w:val="24"/>
    </w:rPr>
  </w:style>
  <w:style w:type="character" w:styleId="754" w:customStyle="1">
    <w:name w:val="Подзаголовок Знак"/>
    <w:basedOn w:val="738"/>
    <w:link w:val="753"/>
    <w:uiPriority w:val="11"/>
    <w:rPr>
      <w:sz w:val="24"/>
      <w:szCs w:val="24"/>
    </w:rPr>
  </w:style>
  <w:style w:type="paragraph" w:styleId="755">
    <w:name w:val="Quote"/>
    <w:basedOn w:val="728"/>
    <w:next w:val="728"/>
    <w:link w:val="756"/>
    <w:uiPriority w:val="29"/>
    <w:qFormat/>
    <w:pPr>
      <w:ind w:left="720" w:right="720"/>
    </w:pPr>
    <w:rPr>
      <w:i/>
    </w:rPr>
  </w:style>
  <w:style w:type="character" w:styleId="756" w:customStyle="1">
    <w:name w:val="Цитата 2 Знак"/>
    <w:link w:val="755"/>
    <w:uiPriority w:val="29"/>
    <w:rPr>
      <w:i/>
    </w:rPr>
  </w:style>
  <w:style w:type="paragraph" w:styleId="757">
    <w:name w:val="Intense Quote"/>
    <w:basedOn w:val="728"/>
    <w:next w:val="728"/>
    <w:link w:val="758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58" w:customStyle="1">
    <w:name w:val="Выделенная цитата Знак"/>
    <w:link w:val="757"/>
    <w:uiPriority w:val="30"/>
    <w:rPr>
      <w:i/>
    </w:rPr>
  </w:style>
  <w:style w:type="paragraph" w:styleId="759">
    <w:name w:val="Header"/>
    <w:basedOn w:val="728"/>
    <w:link w:val="760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60" w:customStyle="1">
    <w:name w:val="Верхний колонтитул Знак"/>
    <w:basedOn w:val="738"/>
    <w:link w:val="759"/>
    <w:uiPriority w:val="99"/>
  </w:style>
  <w:style w:type="paragraph" w:styleId="761">
    <w:name w:val="Footer"/>
    <w:basedOn w:val="728"/>
    <w:link w:val="764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62" w:customStyle="1">
    <w:name w:val="Footer Char"/>
    <w:basedOn w:val="738"/>
    <w:uiPriority w:val="99"/>
  </w:style>
  <w:style w:type="paragraph" w:styleId="763">
    <w:name w:val="Caption"/>
    <w:basedOn w:val="728"/>
    <w:next w:val="728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styleId="764" w:customStyle="1">
    <w:name w:val="Нижний колонтитул Знак"/>
    <w:link w:val="761"/>
    <w:uiPriority w:val="99"/>
  </w:style>
  <w:style w:type="table" w:styleId="765" w:customStyle="1">
    <w:name w:val="Table Grid Light"/>
    <w:basedOn w:val="739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766">
    <w:name w:val="Plain Table 1"/>
    <w:basedOn w:val="739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67">
    <w:name w:val="Plain Table 2"/>
    <w:basedOn w:val="739"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68">
    <w:name w:val="Plain Table 3"/>
    <w:basedOn w:val="739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69">
    <w:name w:val="Plain Table 4"/>
    <w:basedOn w:val="739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Plain Table 5"/>
    <w:basedOn w:val="739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71">
    <w:name w:val="Grid Table 1 Light"/>
    <w:basedOn w:val="739"/>
    <w:uiPriority w:val="99"/>
    <w:pPr>
      <w:spacing w:after="0" w:line="240" w:lineRule="auto"/>
    </w:pPr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 w:customStyle="1">
    <w:name w:val="Grid Table 1 Light - Accent 1"/>
    <w:basedOn w:val="739"/>
    <w:uiPriority w:val="99"/>
    <w:pPr>
      <w:spacing w:after="0" w:line="240" w:lineRule="auto"/>
    </w:pPr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EC4E6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 w:customStyle="1">
    <w:name w:val="Grid Table 1 Light - Accent 2"/>
    <w:basedOn w:val="73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4B28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 w:customStyle="1">
    <w:name w:val="Grid Table 1 Light - Accent 3"/>
    <w:basedOn w:val="739"/>
    <w:uiPriority w:val="99"/>
    <w:pPr>
      <w:spacing w:after="0" w:line="240" w:lineRule="auto"/>
    </w:p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ACACA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5" w:customStyle="1">
    <w:name w:val="Grid Table 1 Light - Accent 4"/>
    <w:basedOn w:val="73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FDA6A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6" w:customStyle="1">
    <w:name w:val="Grid Table 1 Light - Accent 5"/>
    <w:basedOn w:val="739"/>
    <w:uiPriority w:val="99"/>
    <w:pPr>
      <w:spacing w:after="0" w:line="240" w:lineRule="auto"/>
    </w:pPr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1ACDC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7" w:customStyle="1">
    <w:name w:val="Grid Table 1 Light - Accent 6"/>
    <w:basedOn w:val="739"/>
    <w:uiPriority w:val="99"/>
    <w:pPr>
      <w:spacing w:after="0" w:line="240" w:lineRule="auto"/>
    </w:p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AAD19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8">
    <w:name w:val="Grid Table 2"/>
    <w:basedOn w:val="73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9" w:customStyle="1">
    <w:name w:val="Grid Table 2 - Accent 1"/>
    <w:basedOn w:val="73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8A2D8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8A2D8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0" w:customStyle="1">
    <w:name w:val="Grid Table 2 - Accent 2"/>
    <w:basedOn w:val="73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4B184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1" w:customStyle="1">
    <w:name w:val="Grid Table 2 - Accent 3"/>
    <w:basedOn w:val="73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A5A5A5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2" w:customStyle="1">
    <w:name w:val="Grid Table 2 - Accent 4"/>
    <w:basedOn w:val="73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FD865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3" w:customStyle="1">
    <w:name w:val="Grid Table 2 - Accent 5"/>
    <w:basedOn w:val="73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472C4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4" w:customStyle="1">
    <w:name w:val="Grid Table 2 - Accent 6"/>
    <w:basedOn w:val="73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70AD47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5">
    <w:name w:val="Grid Table 3"/>
    <w:basedOn w:val="73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6" w:customStyle="1">
    <w:name w:val="Grid Table 3 - Accent 1"/>
    <w:basedOn w:val="73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7" w:customStyle="1">
    <w:name w:val="Grid Table 3 - Accent 2"/>
    <w:basedOn w:val="73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8" w:customStyle="1">
    <w:name w:val="Grid Table 3 - Accent 3"/>
    <w:basedOn w:val="73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9" w:customStyle="1">
    <w:name w:val="Grid Table 3 - Accent 4"/>
    <w:basedOn w:val="73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0" w:customStyle="1">
    <w:name w:val="Grid Table 3 - Accent 5"/>
    <w:basedOn w:val="73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1" w:customStyle="1">
    <w:name w:val="Grid Table 3 - Accent 6"/>
    <w:basedOn w:val="73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2">
    <w:name w:val="Grid Table 4"/>
    <w:basedOn w:val="739"/>
    <w:uiPriority w:val="5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93" w:customStyle="1">
    <w:name w:val="Grid Table 4 - Accent 1"/>
    <w:basedOn w:val="739"/>
    <w:uiPriority w:val="5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  <w:insideV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68a2d8" w:themeColor="accent1" w:themeTint="EA" w:fill="68a2d8" w:themeFill="accent1" w:themeFillTint="EA"/>
        <w:tcBorders>
          <w:top w:val="single" w:color="68A2D8" w:themeColor="accent1" w:themeTint="EA" w:sz="4" w:space="0"/>
          <w:left w:val="single" w:color="68A2D8" w:themeColor="accent1" w:themeTint="EA" w:sz="4" w:space="0"/>
          <w:bottom w:val="single" w:color="68A2D8" w:themeColor="accent1" w:themeTint="EA" w:sz="4" w:space="0"/>
          <w:right w:val="single" w:color="68A2D8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68A2D8" w:themeColor="accent1" w:themeTint="EA" w:sz="4" w:space="0"/>
        </w:tcBorders>
      </w:tcPr>
    </w:tblStylePr>
  </w:style>
  <w:style w:type="table" w:styleId="794" w:customStyle="1">
    <w:name w:val="Grid Table 4 - Accent 2"/>
    <w:basedOn w:val="739"/>
    <w:uiPriority w:val="5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4" w:space="0"/>
          <w:left w:val="single" w:color="F4B184" w:themeColor="accent2" w:themeTint="97" w:sz="4" w:space="0"/>
          <w:bottom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4B184" w:themeColor="accent2" w:themeTint="97" w:sz="4" w:space="0"/>
        </w:tcBorders>
      </w:tcPr>
    </w:tblStylePr>
  </w:style>
  <w:style w:type="table" w:styleId="795" w:customStyle="1">
    <w:name w:val="Grid Table 4 - Accent 3"/>
    <w:basedOn w:val="739"/>
    <w:uiPriority w:val="5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themeTint="FE" w:fill="a5a5a5" w:themeFill="accent3" w:themeFillTint="FE"/>
        <w:tcBorders>
          <w:top w:val="single" w:color="A5A5A5" w:themeColor="accent3" w:themeTint="FE" w:sz="4" w:space="0"/>
          <w:left w:val="single" w:color="A5A5A5" w:themeColor="accent3" w:themeTint="FE" w:sz="4" w:space="0"/>
          <w:bottom w:val="single" w:color="A5A5A5" w:themeColor="accent3" w:themeTint="FE" w:sz="4" w:space="0"/>
          <w:right w:val="single" w:color="A5A5A5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themeTint="FE" w:sz="4" w:space="0"/>
        </w:tcBorders>
      </w:tcPr>
    </w:tblStylePr>
  </w:style>
  <w:style w:type="table" w:styleId="796" w:customStyle="1">
    <w:name w:val="Grid Table 4 - Accent 4"/>
    <w:basedOn w:val="739"/>
    <w:uiPriority w:val="5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  <w:insideV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4" w:space="0"/>
          <w:left w:val="single" w:color="FFD865" w:themeColor="accent4" w:themeTint="9A" w:sz="4" w:space="0"/>
          <w:bottom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D865" w:themeColor="accent4" w:themeTint="9A" w:sz="4" w:space="0"/>
        </w:tcBorders>
      </w:tcPr>
    </w:tblStylePr>
  </w:style>
  <w:style w:type="table" w:styleId="797" w:customStyle="1">
    <w:name w:val="Grid Table 4 - Accent 5"/>
    <w:basedOn w:val="739"/>
    <w:uiPriority w:val="5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  <w:tcBorders>
          <w:top w:val="single" w:color="4472C4" w:themeColor="accent5" w:sz="4" w:space="0"/>
          <w:left w:val="single" w:color="4472C4" w:themeColor="accent5" w:sz="4" w:space="0"/>
          <w:bottom w:val="single" w:color="4472C4" w:themeColor="accent5" w:sz="4" w:space="0"/>
          <w:right w:val="single" w:color="4472C4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</w:tcBorders>
      </w:tcPr>
    </w:tblStylePr>
  </w:style>
  <w:style w:type="table" w:styleId="798" w:customStyle="1">
    <w:name w:val="Grid Table 4 - Accent 6"/>
    <w:basedOn w:val="739"/>
    <w:uiPriority w:val="5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</w:tcBorders>
      </w:tcPr>
    </w:tblStylePr>
  </w:style>
  <w:style w:type="table" w:styleId="799">
    <w:name w:val="Grid Table 5 Dark"/>
    <w:basedOn w:val="73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800" w:customStyle="1">
    <w:name w:val="Grid Table 5 Dark- Accent 1"/>
    <w:basedOn w:val="73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deaf6" w:themeColor="accent1" w:themeTint="34" w:fill="ddeaf6" w:themeFill="accent1" w:themeFillTint="34"/>
    </w:tblPr>
    <w:tblStylePr w:type="band1Horz">
      <w:tcPr>
        <w:shd w:val="clear" w:color="b3d0eb" w:themeColor="accent1" w:themeTint="75" w:fill="b3d0eb" w:themeFill="accent1" w:themeFillTint="75"/>
      </w:tcPr>
    </w:tblStylePr>
    <w:tblStylePr w:type="band1Vert">
      <w:tcPr>
        <w:shd w:val="clear" w:color="b3d0eb" w:themeColor="accent1" w:themeTint="75" w:fill="b3d0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  <w:tcBorders>
          <w:top w:val="single" w:color="FFFFFF" w:themeColor="light1" w:sz="4" w:space="0"/>
        </w:tcBorders>
      </w:tcPr>
    </w:tblStylePr>
  </w:style>
  <w:style w:type="table" w:styleId="801" w:customStyle="1">
    <w:name w:val="Grid Table 5 Dark - Accent 2"/>
    <w:basedOn w:val="73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be5d6" w:themeColor="accent2" w:themeTint="32" w:fill="fbe5d6" w:themeFill="accent2" w:themeFillTint="32"/>
    </w:tblPr>
    <w:tblStylePr w:type="band1Horz">
      <w:tcPr>
        <w:shd w:val="clear" w:color="f6c3a0" w:themeColor="accent2" w:themeTint="75" w:fill="f6c3a0" w:themeFill="accent2" w:themeFillTint="75"/>
      </w:tcPr>
    </w:tblStylePr>
    <w:tblStylePr w:type="band1Vert">
      <w:tcPr>
        <w:shd w:val="clear" w:color="f6c3a0" w:themeColor="accent2" w:themeTint="75" w:fill="f6c3a0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  <w:tcBorders>
          <w:top w:val="single" w:color="FFFFFF" w:themeColor="light1" w:sz="4" w:space="0"/>
        </w:tcBorders>
      </w:tcPr>
    </w:tblStylePr>
  </w:style>
  <w:style w:type="table" w:styleId="802" w:customStyle="1">
    <w:name w:val="Grid Table 5 Dark - Accent 3"/>
    <w:basedOn w:val="73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cecec" w:themeColor="accent3" w:themeTint="34" w:fill="ececec" w:themeFill="accent3" w:themeFillTint="34"/>
    </w:tblPr>
    <w:tblStylePr w:type="band1Horz">
      <w:tcPr>
        <w:shd w:val="clear" w:color="d5d5d5" w:themeColor="accent3" w:themeTint="75" w:fill="d5d5d5" w:themeFill="accent3" w:themeFillTint="75"/>
      </w:tcPr>
    </w:tblStylePr>
    <w:tblStylePr w:type="band1Vert">
      <w:tcPr>
        <w:shd w:val="clear" w:color="d5d5d5" w:themeColor="accent3" w:themeTint="75" w:fill="d5d5d5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  <w:tcBorders>
          <w:top w:val="single" w:color="FFFFFF" w:themeColor="light1" w:sz="4" w:space="0"/>
        </w:tcBorders>
      </w:tcPr>
    </w:tblStylePr>
  </w:style>
  <w:style w:type="table" w:styleId="803" w:customStyle="1">
    <w:name w:val="Grid Table 5 Dark- Accent 4"/>
    <w:basedOn w:val="73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ff2cb" w:themeColor="accent4" w:themeTint="34" w:fill="fff2cb" w:themeFill="accent4" w:themeFillTint="34"/>
    </w:tblPr>
    <w:tblStylePr w:type="band1Horz">
      <w:tcPr>
        <w:shd w:val="clear" w:color="ffe28a" w:themeColor="accent4" w:themeTint="75" w:fill="ffe28a" w:themeFill="accent4" w:themeFillTint="75"/>
      </w:tcPr>
    </w:tblStylePr>
    <w:tblStylePr w:type="band1Vert">
      <w:tcPr>
        <w:shd w:val="clear" w:color="ffe28a" w:themeColor="accent4" w:themeTint="75" w:fill="ffe28a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  <w:tcBorders>
          <w:top w:val="single" w:color="FFFFFF" w:themeColor="light1" w:sz="4" w:space="0"/>
        </w:tcBorders>
      </w:tcPr>
    </w:tblStylePr>
  </w:style>
  <w:style w:type="table" w:styleId="804" w:customStyle="1">
    <w:name w:val="Grid Table 5 Dark - Accent 5"/>
    <w:basedOn w:val="73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8e2f3" w:themeColor="accent5" w:themeTint="34" w:fill="d8e2f3" w:themeFill="accent5" w:themeFillTint="34"/>
    </w:tblPr>
    <w:tblStylePr w:type="band1Horz">
      <w:tcPr>
        <w:shd w:val="clear" w:color="a9bee4" w:themeColor="accent5" w:themeTint="75" w:fill="a9bee4" w:themeFill="accent5" w:themeFillTint="75"/>
      </w:tcPr>
    </w:tblStylePr>
    <w:tblStylePr w:type="band1Vert">
      <w:tcPr>
        <w:shd w:val="clear" w:color="a9bee4" w:themeColor="accent5" w:themeTint="75" w:fill="a9be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  <w:tcBorders>
          <w:top w:val="single" w:color="FFFFFF" w:themeColor="light1" w:sz="4" w:space="0"/>
        </w:tcBorders>
      </w:tcPr>
    </w:tblStylePr>
  </w:style>
  <w:style w:type="table" w:styleId="805" w:customStyle="1">
    <w:name w:val="Grid Table 5 Dark - Accent 6"/>
    <w:basedOn w:val="73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1efd8" w:themeColor="accent6" w:themeTint="34" w:fill="e1efd8" w:themeFill="accent6" w:themeFillTint="34"/>
    </w:tblPr>
    <w:tblStylePr w:type="band1Horz">
      <w:tcPr>
        <w:shd w:val="clear" w:color="bcdba8" w:themeColor="accent6" w:themeTint="75" w:fill="bcdba8" w:themeFill="accent6" w:themeFillTint="75"/>
      </w:tcPr>
    </w:tblStylePr>
    <w:tblStylePr w:type="band1Vert">
      <w:tcPr>
        <w:shd w:val="clear" w:color="bcdba8" w:themeColor="accent6" w:themeTint="75" w:fill="bc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FFFFFF" w:themeColor="light1" w:sz="4" w:space="0"/>
        </w:tcBorders>
      </w:tcPr>
    </w:tblStylePr>
  </w:style>
  <w:style w:type="table" w:styleId="806">
    <w:name w:val="Grid Table 6 Colorful"/>
    <w:basedOn w:val="739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807" w:customStyle="1">
    <w:name w:val="Grid Table 6 Colorful - Accent 1"/>
    <w:basedOn w:val="739"/>
    <w:uiPriority w:val="99"/>
    <w:pPr>
      <w:spacing w:after="0" w:line="240" w:lineRule="auto"/>
    </w:pPr>
    <w:tblPr>
      <w:tblStyleRowBandSize w:val="1"/>
      <w:tblStyleColBandSize w:val="1"/>
      <w:tblBorders>
        <w:top w:val="single" w:color="ACCCEA" w:themeColor="accent1" w:themeTint="80" w:sz="4" w:space="0"/>
        <w:left w:val="single" w:color="ACCCEA" w:themeColor="accent1" w:themeTint="80" w:sz="4" w:space="0"/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b/>
        <w:color w:val="acccea" w:themeColor="accent1" w:themeTint="80" w:themeShade="95"/>
      </w:rPr>
    </w:tblStylePr>
    <w:tblStylePr w:type="firstRow">
      <w:rPr>
        <w:b/>
        <w:color w:val="acccea" w:themeColor="accent1" w:themeTint="80" w:themeShade="95"/>
      </w:rPr>
      <w:tcPr>
        <w:tcBorders>
          <w:bottom w:val="single" w:color="ACCCEA" w:themeColor="accent1" w:themeTint="80" w:sz="12" w:space="0"/>
        </w:tcBorders>
      </w:tcPr>
    </w:tblStylePr>
    <w:tblStylePr w:type="lastCol">
      <w:rPr>
        <w:b/>
        <w:color w:val="acccea" w:themeColor="accent1" w:themeTint="80" w:themeShade="95"/>
      </w:rPr>
    </w:tblStylePr>
    <w:tblStylePr w:type="lastRow">
      <w:rPr>
        <w:b/>
        <w:color w:val="acccea" w:themeColor="accent1" w:themeTint="80" w:themeShade="95"/>
      </w:rPr>
    </w:tblStylePr>
  </w:style>
  <w:style w:type="table" w:styleId="808" w:customStyle="1">
    <w:name w:val="Grid Table 6 Colorful - Accent 2"/>
    <w:basedOn w:val="73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</w:tblStylePr>
  </w:style>
  <w:style w:type="table" w:styleId="809" w:customStyle="1">
    <w:name w:val="Grid Table 6 Colorful - Accent 3"/>
    <w:basedOn w:val="739"/>
    <w:uiPriority w:val="99"/>
    <w:pPr>
      <w:spacing w:after="0" w:line="240" w:lineRule="auto"/>
    </w:pPr>
    <w:tblPr>
      <w:tblStyleRowBandSize w:val="1"/>
      <w:tblStyleColBandSize w:val="1"/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b/>
        <w:color w:val="a5a5a5" w:themeColor="accent3" w:themeTint="FE" w:themeShade="95"/>
      </w:rPr>
    </w:tblStylePr>
    <w:tblStylePr w:type="firstRow">
      <w:rPr>
        <w:b/>
        <w:color w:val="a5a5a5" w:themeColor="accent3" w:themeTint="FE" w:themeShade="95"/>
      </w:rPr>
      <w:tcPr>
        <w:tcBorders>
          <w:bottom w:val="single" w:color="A5A5A5" w:themeColor="accent3" w:themeTint="FE" w:sz="12" w:space="0"/>
        </w:tcBorders>
      </w:tcPr>
    </w:tblStylePr>
    <w:tblStylePr w:type="lastCol">
      <w:rPr>
        <w:b/>
        <w:color w:val="a5a5a5" w:themeColor="accent3" w:themeTint="FE" w:themeShade="95"/>
      </w:rPr>
    </w:tblStylePr>
    <w:tblStylePr w:type="lastRow">
      <w:rPr>
        <w:b/>
        <w:color w:val="a5a5a5" w:themeColor="accent3" w:themeTint="FE" w:themeShade="95"/>
      </w:rPr>
    </w:tblStylePr>
  </w:style>
  <w:style w:type="table" w:styleId="810" w:customStyle="1">
    <w:name w:val="Grid Table 6 Colorful - Accent 4"/>
    <w:basedOn w:val="73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</w:tblStylePr>
  </w:style>
  <w:style w:type="table" w:styleId="811" w:customStyle="1">
    <w:name w:val="Grid Table 6 Colorful - Accent 5"/>
    <w:basedOn w:val="739"/>
    <w:uiPriority w:val="99"/>
    <w:pPr>
      <w:spacing w:after="0" w:line="240" w:lineRule="auto"/>
    </w:pPr>
    <w:tblPr>
      <w:tblStyleRowBandSize w:val="1"/>
      <w:tblStyleColBandSize w:val="1"/>
      <w:tblBorders>
        <w:top w:val="single" w:color="4472C4" w:themeColor="accent5" w:sz="4" w:space="0"/>
        <w:left w:val="single" w:color="4472C4" w:themeColor="accent5" w:sz="4" w:space="0"/>
        <w:bottom w:val="single" w:color="4472C4" w:themeColor="accent5" w:sz="4" w:space="0"/>
        <w:right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4472C4" w:themeColor="accent5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812" w:customStyle="1">
    <w:name w:val="Grid Table 6 Colorful - Accent 6"/>
    <w:basedOn w:val="739"/>
    <w:uiPriority w:val="99"/>
    <w:pPr>
      <w:spacing w:after="0" w:line="240" w:lineRule="auto"/>
    </w:pPr>
    <w:tblPr>
      <w:tblStyleRowBandSize w:val="1"/>
      <w:tblStyleColBandSize w:val="1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70AD47" w:themeColor="accent6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813">
    <w:name w:val="Grid Table 7 Colorful"/>
    <w:basedOn w:val="73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4" w:customStyle="1">
    <w:name w:val="Grid Table 7 Colorful - Accent 1"/>
    <w:basedOn w:val="73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rFonts w:ascii="Arial" w:hAnsi="Arial"/>
        <w:i/>
        <w:color w:val="acccea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CCCEA" w:themeColor="accent1" w:themeTint="80" w:sz="4" w:space="0"/>
        </w:tcBorders>
      </w:tcPr>
    </w:tblStylePr>
    <w:tblStylePr w:type="firstRow">
      <w:rPr>
        <w:rFonts w:ascii="Arial" w:hAnsi="Arial"/>
        <w:b/>
        <w:color w:val="accce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CCCEA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CCCEA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CCCEA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5" w:customStyle="1">
    <w:name w:val="Grid Table 7 Colorful - Accent 2"/>
    <w:basedOn w:val="73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4B184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F4B184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6" w:customStyle="1">
    <w:name w:val="Grid Table 7 Colorful - Accent 3"/>
    <w:basedOn w:val="73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rFonts w:ascii="Arial" w:hAnsi="Arial"/>
        <w:i/>
        <w:color w:val="a5a5a5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5A5A5" w:themeColor="accent3" w:themeTint="FE" w:sz="4" w:space="0"/>
        </w:tcBorders>
      </w:tcPr>
    </w:tblStylePr>
    <w:tblStylePr w:type="fir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5A5A5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A5A5A5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7" w:customStyle="1">
    <w:name w:val="Grid Table 7 Colorful - Accent 4"/>
    <w:basedOn w:val="73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FD865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FFD865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8" w:customStyle="1">
    <w:name w:val="Grid Table 7 Colorful - Accent 5"/>
    <w:basedOn w:val="73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rFonts w:ascii="Arial" w:hAnsi="Arial"/>
        <w:i/>
        <w:color w:val="254175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5AFDD" w:themeColor="accent5" w:themeTint="90" w:sz="4" w:space="0"/>
        </w:tcBorders>
      </w:tcPr>
    </w:tblStylePr>
    <w:tblStylePr w:type="firstRow">
      <w:rPr>
        <w:rFonts w:ascii="Arial" w:hAnsi="Arial"/>
        <w:b/>
        <w:color w:val="254175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95AFDD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cPr>
        <w:shd w:val="clear" w:color="ffffff" w:themeColor="light1" w:fill="ffffff" w:themeFill="light1"/>
        <w:tcBorders>
          <w:top w:val="single" w:color="95AFDD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9" w:customStyle="1">
    <w:name w:val="Grid Table 7 Colorful - Accent 6"/>
    <w:basedOn w:val="73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16429" w:themeColor="accent6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  <w:tblStylePr w:type="firstCol">
      <w:rPr>
        <w:rFonts w:ascii="Arial" w:hAnsi="Arial"/>
        <w:i/>
        <w:color w:val="416429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DD394" w:themeColor="accent6" w:themeTint="90" w:sz="4" w:space="0"/>
        </w:tcBorders>
      </w:tcPr>
    </w:tblStylePr>
    <w:tblStylePr w:type="fir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ADD394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single" w:color="ADD394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0">
    <w:name w:val="List Table 1 Light"/>
    <w:basedOn w:val="739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1" w:customStyle="1">
    <w:name w:val="List Table 1 Light - Accent 1"/>
    <w:basedOn w:val="739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2" w:customStyle="1">
    <w:name w:val="List Table 1 Light - Accent 2"/>
    <w:basedOn w:val="739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3" w:customStyle="1">
    <w:name w:val="List Table 1 Light - Accent 3"/>
    <w:basedOn w:val="739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4" w:customStyle="1">
    <w:name w:val="List Table 1 Light - Accent 4"/>
    <w:basedOn w:val="739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5" w:customStyle="1">
    <w:name w:val="List Table 1 Light - Accent 5"/>
    <w:basedOn w:val="739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472C4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6" w:customStyle="1">
    <w:name w:val="List Table 1 Light - Accent 6"/>
    <w:basedOn w:val="739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7">
    <w:name w:val="List Table 2"/>
    <w:basedOn w:val="739"/>
    <w:uiPriority w:val="9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828" w:customStyle="1">
    <w:name w:val="List Table 2 - Accent 1"/>
    <w:basedOn w:val="739"/>
    <w:uiPriority w:val="9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bottom w:val="single" w:color="A2C6E7" w:themeColor="accent1" w:themeTint="90" w:sz="4" w:space="0"/>
        <w:insideH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</w:style>
  <w:style w:type="table" w:styleId="829" w:customStyle="1">
    <w:name w:val="List Table 2 - Accent 2"/>
    <w:basedOn w:val="73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</w:style>
  <w:style w:type="table" w:styleId="830" w:customStyle="1">
    <w:name w:val="List Table 2 - Accent 3"/>
    <w:basedOn w:val="739"/>
    <w:uiPriority w:val="9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</w:style>
  <w:style w:type="table" w:styleId="831" w:customStyle="1">
    <w:name w:val="List Table 2 - Accent 4"/>
    <w:basedOn w:val="73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bottom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</w:style>
  <w:style w:type="table" w:styleId="832" w:customStyle="1">
    <w:name w:val="List Table 2 - Accent 5"/>
    <w:basedOn w:val="739"/>
    <w:uiPriority w:val="9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bottom w:val="single" w:color="95AFDD" w:themeColor="accent5" w:themeTint="90" w:sz="4" w:space="0"/>
        <w:insideH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</w:style>
  <w:style w:type="table" w:styleId="833" w:customStyle="1">
    <w:name w:val="List Table 2 - Accent 6"/>
    <w:basedOn w:val="739"/>
    <w:uiPriority w:val="9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</w:style>
  <w:style w:type="table" w:styleId="834">
    <w:name w:val="List Table 3"/>
    <w:basedOn w:val="739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5" w:customStyle="1">
    <w:name w:val="List Table 3 - Accent 1"/>
    <w:basedOn w:val="739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4" w:space="0"/>
        <w:left w:val="single" w:color="5B9BD5" w:themeColor="accent1" w:sz="4" w:space="0"/>
        <w:bottom w:val="single" w:color="5B9BD5" w:themeColor="accent1" w:sz="4" w:space="0"/>
        <w:right w:val="single" w:color="5B9BD5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5B9BD5" w:themeColor="accent1" w:sz="4" w:space="0"/>
          <w:bottom w:val="single" w:color="5B9BD5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5B9BD5" w:themeColor="accent1" w:sz="4" w:space="0"/>
          <w:right w:val="single" w:color="5B9BD5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6" w:customStyle="1">
    <w:name w:val="List Table 3 - Accent 2"/>
    <w:basedOn w:val="73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4B184" w:themeColor="accent2" w:themeTint="97" w:sz="4" w:space="0"/>
          <w:bottom w:val="single" w:color="F4B184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7" w:customStyle="1">
    <w:name w:val="List Table 3 - Accent 3"/>
    <w:basedOn w:val="739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9C9C9" w:themeColor="accent3" w:themeTint="98" w:sz="4" w:space="0"/>
          <w:bottom w:val="single" w:color="C9C9C9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9C9C9" w:themeColor="accent3" w:themeTint="98" w:sz="4" w:space="0"/>
          <w:right w:val="single" w:color="C9C9C9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9c9c9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8" w:customStyle="1">
    <w:name w:val="List Table 3 - Accent 4"/>
    <w:basedOn w:val="73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D865" w:themeColor="accent4" w:themeTint="9A" w:sz="4" w:space="0"/>
          <w:bottom w:val="single" w:color="FFD865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9" w:customStyle="1">
    <w:name w:val="List Table 3 - Accent 5"/>
    <w:basedOn w:val="739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4" w:space="0"/>
        <w:left w:val="single" w:color="8DA9DB" w:themeColor="accent5" w:themeTint="9A" w:sz="4" w:space="0"/>
        <w:bottom w:val="single" w:color="8DA9DB" w:themeColor="accent5" w:themeTint="9A" w:sz="4" w:space="0"/>
        <w:right w:val="single" w:color="8DA9DB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8DA9DB" w:themeColor="accent5" w:themeTint="9A" w:sz="4" w:space="0"/>
          <w:bottom w:val="single" w:color="8DA9DB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8DA9DB" w:themeColor="accent5" w:themeTint="9A" w:sz="4" w:space="0"/>
          <w:right w:val="single" w:color="8DA9DB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da9db" w:themeColor="accent5" w:themeTint="9A" w:fill="8da9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0" w:customStyle="1">
    <w:name w:val="List Table 3 - Accent 6"/>
    <w:basedOn w:val="739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A9D08E" w:themeColor="accent6" w:themeTint="98" w:sz="4" w:space="0"/>
          <w:bottom w:val="single" w:color="A9D08E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A9D08E" w:themeColor="accent6" w:themeTint="98" w:sz="4" w:space="0"/>
          <w:right w:val="single" w:color="A9D08E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9d08e" w:themeColor="accent6" w:themeTint="98" w:fill="a9d08e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1">
    <w:name w:val="List Table 4"/>
    <w:basedOn w:val="739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2" w:customStyle="1">
    <w:name w:val="List Table 4 - Accent 1"/>
    <w:basedOn w:val="739"/>
    <w:uiPriority w:val="9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3" w:customStyle="1">
    <w:name w:val="List Table 4 - Accent 2"/>
    <w:basedOn w:val="73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4" w:customStyle="1">
    <w:name w:val="List Table 4 - Accent 3"/>
    <w:basedOn w:val="739"/>
    <w:uiPriority w:val="9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5" w:customStyle="1">
    <w:name w:val="List Table 4 - Accent 4"/>
    <w:basedOn w:val="73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6" w:customStyle="1">
    <w:name w:val="List Table 4 - Accent 5"/>
    <w:basedOn w:val="739"/>
    <w:uiPriority w:val="9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7" w:customStyle="1">
    <w:name w:val="List Table 4 - Accent 6"/>
    <w:basedOn w:val="739"/>
    <w:uiPriority w:val="9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8">
    <w:name w:val="List Table 5 Dark"/>
    <w:basedOn w:val="739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49" w:customStyle="1">
    <w:name w:val="List Table 5 Dark - Accent 1"/>
    <w:basedOn w:val="739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32" w:space="0"/>
        <w:left w:val="single" w:color="5B9BD5" w:themeColor="accent1" w:sz="32" w:space="0"/>
        <w:bottom w:val="single" w:color="5B9BD5" w:themeColor="accent1" w:sz="32" w:space="0"/>
        <w:right w:val="single" w:color="5B9BD5" w:themeColor="accent1" w:sz="32" w:space="0"/>
      </w:tblBorders>
      <w:shd w:val="clear" w:color="5b9bd5" w:themeColor="accent1" w:fill="5b9bd5" w:themeFill="accent1"/>
    </w:tblPr>
    <w:tblStylePr w:type="band1Horz"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5b9bd5" w:themeColor="accent1" w:fill="5b9bd5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5B9BD5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5b9bd5" w:themeColor="accent1" w:fill="5b9bd5" w:themeFill="accent1"/>
        <w:tcBorders>
          <w:top w:val="single" w:color="5B9BD5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5B9BD5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50" w:customStyle="1">
    <w:name w:val="List Table 5 Dark - Accent 2"/>
    <w:basedOn w:val="73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32" w:space="0"/>
        <w:left w:val="single" w:color="F4B184" w:themeColor="accent2" w:themeTint="97" w:sz="32" w:space="0"/>
        <w:bottom w:val="single" w:color="F4B184" w:themeColor="accent2" w:themeTint="97" w:sz="32" w:space="0"/>
        <w:right w:val="single" w:color="F4B184" w:themeColor="accent2" w:themeTint="97" w:sz="32" w:space="0"/>
      </w:tblBorders>
      <w:shd w:val="clear" w:color="f4b184" w:themeColor="accent2" w:themeTint="97" w:fill="f4b184" w:themeFill="accent2" w:themeFillTint="97"/>
    </w:tblPr>
    <w:tblStylePr w:type="band1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4b184" w:themeColor="accent2" w:themeTint="97" w:fill="f4b184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4B184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4B184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51" w:customStyle="1">
    <w:name w:val="List Table 5 Dark - Accent 3"/>
    <w:basedOn w:val="739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  <w:shd w:val="clear" w:color="c9c9c9" w:themeColor="accent3" w:themeTint="98" w:fill="c9c9c9" w:themeFill="accent3" w:themeFillTint="98"/>
    </w:tblPr>
    <w:tblStylePr w:type="band1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9c9c9" w:themeColor="accent3" w:themeTint="98" w:fill="c9c9c9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9C9C9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9c9c9" w:themeColor="accent3" w:themeTint="98" w:fill="c9c9c9" w:themeFill="accent3" w:themeFillTint="98"/>
        <w:tcBorders>
          <w:top w:val="single" w:color="C9C9C9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9C9C9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52" w:customStyle="1">
    <w:name w:val="List Table 5 Dark - Accent 4"/>
    <w:basedOn w:val="73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32" w:space="0"/>
        <w:left w:val="single" w:color="FFD865" w:themeColor="accent4" w:themeTint="9A" w:sz="32" w:space="0"/>
        <w:bottom w:val="single" w:color="FFD865" w:themeColor="accent4" w:themeTint="9A" w:sz="32" w:space="0"/>
        <w:right w:val="single" w:color="FFD865" w:themeColor="accent4" w:themeTint="9A" w:sz="32" w:space="0"/>
      </w:tblBorders>
      <w:shd w:val="clear" w:color="ffd865" w:themeColor="accent4" w:themeTint="9A" w:fill="ffd865" w:themeFill="accent4" w:themeFillTint="9A"/>
    </w:tblPr>
    <w:tblStylePr w:type="band1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d865" w:themeColor="accent4" w:themeTint="9A" w:fill="ffd865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FD865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FD865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53" w:customStyle="1">
    <w:name w:val="List Table 5 Dark - Accent 5"/>
    <w:basedOn w:val="739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32" w:space="0"/>
        <w:left w:val="single" w:color="8DA9DB" w:themeColor="accent5" w:themeTint="9A" w:sz="32" w:space="0"/>
        <w:bottom w:val="single" w:color="8DA9DB" w:themeColor="accent5" w:themeTint="9A" w:sz="32" w:space="0"/>
        <w:right w:val="single" w:color="8DA9DB" w:themeColor="accent5" w:themeTint="9A" w:sz="32" w:space="0"/>
      </w:tblBorders>
      <w:shd w:val="clear" w:color="8da9db" w:themeColor="accent5" w:themeTint="9A" w:fill="8da9db" w:themeFill="accent5" w:themeFillTint="9A"/>
    </w:tblPr>
    <w:tblStylePr w:type="band1Horz"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8da9db" w:themeColor="accent5" w:themeTint="9A" w:fill="8da9db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8DA9DB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8da9db" w:themeColor="accent5" w:themeTint="9A" w:fill="8da9db" w:themeFill="accent5" w:themeFillTint="9A"/>
        <w:tcBorders>
          <w:top w:val="single" w:color="8DA9DB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8DA9DB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54" w:customStyle="1">
    <w:name w:val="List Table 5 Dark - Accent 6"/>
    <w:basedOn w:val="739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  <w:shd w:val="clear" w:color="a9d08e" w:themeColor="accent6" w:themeTint="98" w:fill="a9d08e" w:themeFill="accent6" w:themeFillTint="98"/>
    </w:tblPr>
    <w:tblStylePr w:type="band1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a9d08e" w:themeColor="accent6" w:themeTint="98" w:fill="a9d08e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A9D08E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9d08e" w:themeColor="accent6" w:themeTint="98" w:fill="a9d08e" w:themeFill="accent6" w:themeFillTint="98"/>
        <w:tcBorders>
          <w:top w:val="single" w:color="A9D08E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A9D08E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55">
    <w:name w:val="List Table 6 Colorful"/>
    <w:basedOn w:val="739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56" w:customStyle="1">
    <w:name w:val="List Table 6 Colorful - Accent 1"/>
    <w:basedOn w:val="739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4" w:space="0"/>
        <w:bottom w:val="single" w:color="5B9BD5" w:themeColor="accent1" w:sz="4" w:space="0"/>
      </w:tblBorders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b/>
        <w:color w:val="245a8d" w:themeColor="accent1" w:themeShade="95"/>
      </w:rPr>
    </w:tblStylePr>
    <w:tblStylePr w:type="firstRow">
      <w:rPr>
        <w:b/>
        <w:color w:val="245a8d" w:themeColor="accent1" w:themeShade="95"/>
      </w:rPr>
      <w:tcPr>
        <w:tcBorders>
          <w:bottom w:val="single" w:color="5B9BD5" w:themeColor="accent1" w:sz="4" w:space="0"/>
        </w:tcBorders>
      </w:tcPr>
    </w:tblStylePr>
    <w:tblStylePr w:type="lastCol">
      <w:rPr>
        <w:b/>
        <w:color w:val="245a8d" w:themeColor="accent1" w:themeShade="95"/>
      </w:rPr>
    </w:tblStylePr>
    <w:tblStylePr w:type="lastRow">
      <w:rPr>
        <w:b/>
        <w:color w:val="245a8d" w:themeColor="accent1" w:themeShade="95"/>
      </w:rPr>
      <w:tcPr>
        <w:tcBorders>
          <w:top w:val="single" w:color="5B9BD5" w:themeColor="accent1" w:sz="4" w:space="0"/>
        </w:tcBorders>
      </w:tcPr>
    </w:tblStylePr>
  </w:style>
  <w:style w:type="table" w:styleId="857" w:customStyle="1">
    <w:name w:val="List Table 6 Colorful - Accent 2"/>
    <w:basedOn w:val="73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bottom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4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  <w:tcPr>
        <w:tcBorders>
          <w:top w:val="single" w:color="F4B184" w:themeColor="accent2" w:themeTint="97" w:sz="4" w:space="0"/>
        </w:tcBorders>
      </w:tcPr>
    </w:tblStylePr>
  </w:style>
  <w:style w:type="table" w:styleId="858" w:customStyle="1">
    <w:name w:val="List Table 6 Colorful - Accent 3"/>
    <w:basedOn w:val="739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4" w:space="0"/>
        <w:bottom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b/>
        <w:color w:val="c9c9c9" w:themeColor="accent3" w:themeTint="98" w:themeShade="95"/>
      </w:rPr>
    </w:tblStylePr>
    <w:tblStylePr w:type="firstRow">
      <w:rPr>
        <w:b/>
        <w:color w:val="c9c9c9" w:themeColor="accent3" w:themeTint="98" w:themeShade="95"/>
      </w:rPr>
      <w:tcPr>
        <w:tcBorders>
          <w:bottom w:val="single" w:color="C9C9C9" w:themeColor="accent3" w:themeTint="98" w:sz="4" w:space="0"/>
        </w:tcBorders>
      </w:tcPr>
    </w:tblStylePr>
    <w:tblStylePr w:type="lastCol">
      <w:rPr>
        <w:b/>
        <w:color w:val="c9c9c9" w:themeColor="accent3" w:themeTint="98" w:themeShade="95"/>
      </w:rPr>
    </w:tblStylePr>
    <w:tblStylePr w:type="lastRow">
      <w:rPr>
        <w:b/>
        <w:color w:val="c9c9c9" w:themeColor="accent3" w:themeTint="98" w:themeShade="95"/>
      </w:rPr>
      <w:tcPr>
        <w:tcBorders>
          <w:top w:val="single" w:color="C9C9C9" w:themeColor="accent3" w:themeTint="98" w:sz="4" w:space="0"/>
        </w:tcBorders>
      </w:tcPr>
    </w:tblStylePr>
  </w:style>
  <w:style w:type="table" w:styleId="859" w:customStyle="1">
    <w:name w:val="List Table 6 Colorful - Accent 4"/>
    <w:basedOn w:val="73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bottom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4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  <w:tcPr>
        <w:tcBorders>
          <w:top w:val="single" w:color="FFD865" w:themeColor="accent4" w:themeTint="9A" w:sz="4" w:space="0"/>
        </w:tcBorders>
      </w:tcPr>
    </w:tblStylePr>
  </w:style>
  <w:style w:type="table" w:styleId="860" w:customStyle="1">
    <w:name w:val="List Table 6 Colorful - Accent 5"/>
    <w:basedOn w:val="739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4" w:space="0"/>
        <w:bottom w:val="single" w:color="8DA9DB" w:themeColor="accent5" w:themeTint="9A" w:sz="4" w:space="0"/>
      </w:tblBorders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b/>
        <w:color w:val="8da9db" w:themeColor="accent5" w:themeTint="9A" w:themeShade="95"/>
      </w:rPr>
    </w:tblStylePr>
    <w:tblStylePr w:type="firstRow">
      <w:rPr>
        <w:b/>
        <w:color w:val="8da9db" w:themeColor="accent5" w:themeTint="9A" w:themeShade="95"/>
      </w:rPr>
      <w:tcPr>
        <w:tcBorders>
          <w:bottom w:val="single" w:color="8DA9DB" w:themeColor="accent5" w:themeTint="9A" w:sz="4" w:space="0"/>
        </w:tcBorders>
      </w:tcPr>
    </w:tblStylePr>
    <w:tblStylePr w:type="lastCol">
      <w:rPr>
        <w:b/>
        <w:color w:val="8da9db" w:themeColor="accent5" w:themeTint="9A" w:themeShade="95"/>
      </w:rPr>
    </w:tblStylePr>
    <w:tblStylePr w:type="lastRow">
      <w:rPr>
        <w:b/>
        <w:color w:val="8da9db" w:themeColor="accent5" w:themeTint="9A" w:themeShade="95"/>
      </w:rPr>
      <w:tcPr>
        <w:tcBorders>
          <w:top w:val="single" w:color="8DA9DB" w:themeColor="accent5" w:themeTint="9A" w:sz="4" w:space="0"/>
        </w:tcBorders>
      </w:tcPr>
    </w:tblStylePr>
  </w:style>
  <w:style w:type="table" w:styleId="861" w:customStyle="1">
    <w:name w:val="List Table 6 Colorful - Accent 6"/>
    <w:basedOn w:val="739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4" w:space="0"/>
        <w:bottom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b/>
        <w:color w:val="a9d08e" w:themeColor="accent6" w:themeTint="98" w:themeShade="95"/>
      </w:rPr>
    </w:tblStylePr>
    <w:tblStylePr w:type="firstRow">
      <w:rPr>
        <w:b/>
        <w:color w:val="a9d08e" w:themeColor="accent6" w:themeTint="98" w:themeShade="95"/>
      </w:rPr>
      <w:tcPr>
        <w:tcBorders>
          <w:bottom w:val="single" w:color="A9D08E" w:themeColor="accent6" w:themeTint="98" w:sz="4" w:space="0"/>
        </w:tcBorders>
      </w:tcPr>
    </w:tblStylePr>
    <w:tblStylePr w:type="lastCol">
      <w:rPr>
        <w:b/>
        <w:color w:val="a9d08e" w:themeColor="accent6" w:themeTint="98" w:themeShade="95"/>
      </w:rPr>
    </w:tblStylePr>
    <w:tblStylePr w:type="lastRow">
      <w:rPr>
        <w:b/>
        <w:color w:val="a9d08e" w:themeColor="accent6" w:themeTint="98" w:themeShade="95"/>
      </w:rPr>
      <w:tcPr>
        <w:tcBorders>
          <w:top w:val="single" w:color="A9D08E" w:themeColor="accent6" w:themeTint="98" w:sz="4" w:space="0"/>
        </w:tcBorders>
      </w:tcPr>
    </w:tblStylePr>
  </w:style>
  <w:style w:type="table" w:styleId="862">
    <w:name w:val="List Table 7 Colorful"/>
    <w:basedOn w:val="739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3" w:customStyle="1">
    <w:name w:val="List Table 7 Colorful - Accent 1"/>
    <w:basedOn w:val="739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5B9BD5" w:themeColor="accent1" w:sz="4" w:space="0"/>
      </w:tblBorders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rFonts w:ascii="Arial" w:hAnsi="Arial"/>
        <w:i/>
        <w:color w:val="245a8d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5B9BD5" w:themeColor="accent1" w:sz="4" w:space="0"/>
        </w:tcBorders>
      </w:tcPr>
    </w:tblStylePr>
    <w:tblStylePr w:type="firstRow">
      <w:rPr>
        <w:rFonts w:ascii="Arial" w:hAnsi="Arial"/>
        <w:i/>
        <w:color w:val="245a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5B9BD5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cPr>
        <w:shd w:val="clear" w:color="ffffff" w:themeColor="light1" w:fill="ffffff" w:themeFill="light1"/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4" w:customStyle="1">
    <w:name w:val="List Table 7 Colorful - Accent 2"/>
    <w:basedOn w:val="739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4B184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F4B184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5" w:customStyle="1">
    <w:name w:val="List Table 7 Colorful - Accent 3"/>
    <w:basedOn w:val="739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rFonts w:ascii="Arial" w:hAnsi="Arial"/>
        <w:i/>
        <w:color w:val="c9c9c9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9C9C9" w:themeColor="accent3" w:themeTint="98" w:sz="4" w:space="0"/>
        </w:tcBorders>
      </w:tcPr>
    </w:tblStylePr>
    <w:tblStylePr w:type="fir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9C9C9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9C9C9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9C9C9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6" w:customStyle="1">
    <w:name w:val="List Table 7 Colorful - Accent 4"/>
    <w:basedOn w:val="739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FD865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FFD865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7" w:customStyle="1">
    <w:name w:val="List Table 7 Colorful - Accent 5"/>
    <w:basedOn w:val="739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8DA9DB" w:themeColor="accent5" w:themeTint="9A" w:sz="4" w:space="0"/>
      </w:tblBorders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rFonts w:ascii="Arial" w:hAnsi="Arial"/>
        <w:i/>
        <w:color w:val="8da9db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8DA9DB" w:themeColor="accent5" w:themeTint="9A" w:sz="4" w:space="0"/>
        </w:tcBorders>
      </w:tcPr>
    </w:tblStylePr>
    <w:tblStylePr w:type="firstRow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8DA9DB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8DA9DB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8DA9DB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8" w:customStyle="1">
    <w:name w:val="List Table 7 Colorful - Accent 6"/>
    <w:basedOn w:val="739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rFonts w:ascii="Arial" w:hAnsi="Arial"/>
        <w:i/>
        <w:color w:val="a9d08e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9D08E" w:themeColor="accent6" w:themeTint="98" w:sz="4" w:space="0"/>
        </w:tcBorders>
      </w:tcPr>
    </w:tblStylePr>
    <w:tblStylePr w:type="fir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9D08E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A9D08E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A9D08E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9" w:customStyle="1">
    <w:name w:val="Lined - Accent"/>
    <w:basedOn w:val="739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70" w:customStyle="1">
    <w:name w:val="Lined - Accent 1"/>
    <w:basedOn w:val="739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</w:style>
  <w:style w:type="table" w:styleId="871" w:customStyle="1">
    <w:name w:val="Lined - Accent 2"/>
    <w:basedOn w:val="739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872" w:customStyle="1">
    <w:name w:val="Lined - Accent 3"/>
    <w:basedOn w:val="739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873" w:customStyle="1">
    <w:name w:val="Lined - Accent 4"/>
    <w:basedOn w:val="739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874" w:customStyle="1">
    <w:name w:val="Lined - Accent 5"/>
    <w:basedOn w:val="739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</w:style>
  <w:style w:type="table" w:styleId="875" w:customStyle="1">
    <w:name w:val="Lined - Accent 6"/>
    <w:basedOn w:val="739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876" w:customStyle="1">
    <w:name w:val="Bordered &amp; Lined - Accent"/>
    <w:basedOn w:val="739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77" w:customStyle="1">
    <w:name w:val="Bordered &amp; Lined - Accent 1"/>
    <w:basedOn w:val="739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45A8D" w:themeColor="accent1" w:themeShade="95" w:sz="4" w:space="0"/>
        <w:left w:val="single" w:color="245A8D" w:themeColor="accent1" w:themeShade="95" w:sz="4" w:space="0"/>
        <w:bottom w:val="single" w:color="245A8D" w:themeColor="accent1" w:themeShade="95" w:sz="4" w:space="0"/>
        <w:right w:val="single" w:color="245A8D" w:themeColor="accent1" w:themeShade="95" w:sz="4" w:space="0"/>
        <w:insideH w:val="single" w:color="245A8D" w:themeColor="accent1" w:themeShade="95" w:sz="4" w:space="0"/>
        <w:insideV w:val="single" w:color="245A8D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</w:style>
  <w:style w:type="table" w:styleId="878" w:customStyle="1">
    <w:name w:val="Bordered &amp; Lined - Accent 2"/>
    <w:basedOn w:val="739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99460D" w:themeColor="accent2" w:themeShade="95" w:sz="4" w:space="0"/>
        <w:left w:val="single" w:color="99460D" w:themeColor="accent2" w:themeShade="95" w:sz="4" w:space="0"/>
        <w:bottom w:val="single" w:color="99460D" w:themeColor="accent2" w:themeShade="95" w:sz="4" w:space="0"/>
        <w:right w:val="single" w:color="99460D" w:themeColor="accent2" w:themeShade="95" w:sz="4" w:space="0"/>
        <w:insideH w:val="single" w:color="99460D" w:themeColor="accent2" w:themeShade="95" w:sz="4" w:space="0"/>
        <w:insideV w:val="single" w:color="99460D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879" w:customStyle="1">
    <w:name w:val="Bordered &amp; Lined - Accent 3"/>
    <w:basedOn w:val="739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606060" w:themeColor="accent3" w:themeShade="95" w:sz="4" w:space="0"/>
        <w:left w:val="single" w:color="606060" w:themeColor="accent3" w:themeShade="95" w:sz="4" w:space="0"/>
        <w:bottom w:val="single" w:color="606060" w:themeColor="accent3" w:themeShade="95" w:sz="4" w:space="0"/>
        <w:right w:val="single" w:color="606060" w:themeColor="accent3" w:themeShade="95" w:sz="4" w:space="0"/>
        <w:insideH w:val="single" w:color="606060" w:themeColor="accent3" w:themeShade="95" w:sz="4" w:space="0"/>
        <w:insideV w:val="single" w:color="60606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880" w:customStyle="1">
    <w:name w:val="Bordered &amp; Lined - Accent 4"/>
    <w:basedOn w:val="739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957000" w:themeColor="accent4" w:themeShade="95" w:sz="4" w:space="0"/>
        <w:left w:val="single" w:color="957000" w:themeColor="accent4" w:themeShade="95" w:sz="4" w:space="0"/>
        <w:bottom w:val="single" w:color="957000" w:themeColor="accent4" w:themeShade="95" w:sz="4" w:space="0"/>
        <w:right w:val="single" w:color="957000" w:themeColor="accent4" w:themeShade="95" w:sz="4" w:space="0"/>
        <w:insideH w:val="single" w:color="957000" w:themeColor="accent4" w:themeShade="95" w:sz="4" w:space="0"/>
        <w:insideV w:val="single" w:color="957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881" w:customStyle="1">
    <w:name w:val="Bordered &amp; Lined - Accent 5"/>
    <w:basedOn w:val="739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54175" w:themeColor="accent5" w:themeShade="95" w:sz="4" w:space="0"/>
        <w:left w:val="single" w:color="254175" w:themeColor="accent5" w:themeShade="95" w:sz="4" w:space="0"/>
        <w:bottom w:val="single" w:color="254175" w:themeColor="accent5" w:themeShade="95" w:sz="4" w:space="0"/>
        <w:right w:val="single" w:color="254175" w:themeColor="accent5" w:themeShade="95" w:sz="4" w:space="0"/>
        <w:insideH w:val="single" w:color="254175" w:themeColor="accent5" w:themeShade="95" w:sz="4" w:space="0"/>
        <w:insideV w:val="single" w:color="254175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</w:style>
  <w:style w:type="table" w:styleId="882" w:customStyle="1">
    <w:name w:val="Bordered &amp; Lined - Accent 6"/>
    <w:basedOn w:val="739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416429" w:themeColor="accent6" w:themeShade="95" w:sz="4" w:space="0"/>
        <w:left w:val="single" w:color="416429" w:themeColor="accent6" w:themeShade="95" w:sz="4" w:space="0"/>
        <w:bottom w:val="single" w:color="416429" w:themeColor="accent6" w:themeShade="95" w:sz="4" w:space="0"/>
        <w:right w:val="single" w:color="416429" w:themeColor="accent6" w:themeShade="95" w:sz="4" w:space="0"/>
        <w:insideH w:val="single" w:color="416429" w:themeColor="accent6" w:themeShade="95" w:sz="4" w:space="0"/>
        <w:insideV w:val="single" w:color="416429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883" w:customStyle="1">
    <w:name w:val="Bordered"/>
    <w:basedOn w:val="739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84" w:customStyle="1">
    <w:name w:val="Bordered - Accent 1"/>
    <w:basedOn w:val="739"/>
    <w:uiPriority w:val="99"/>
    <w:pPr>
      <w:spacing w:after="0" w:line="240" w:lineRule="auto"/>
    </w:pPr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5B9BD5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5B9BD5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5B9BD5" w:themeColor="accent1" w:sz="12" w:space="0"/>
        </w:tcBorders>
      </w:tcPr>
    </w:tblStylePr>
  </w:style>
  <w:style w:type="table" w:styleId="885" w:customStyle="1">
    <w:name w:val="Bordered - Accent 2"/>
    <w:basedOn w:val="73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4B184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4B184" w:themeColor="accent2" w:themeTint="97" w:sz="12" w:space="0"/>
        </w:tcBorders>
      </w:tcPr>
    </w:tblStylePr>
  </w:style>
  <w:style w:type="table" w:styleId="886" w:customStyle="1">
    <w:name w:val="Bordered - Accent 3"/>
    <w:basedOn w:val="739"/>
    <w:uiPriority w:val="99"/>
    <w:pPr>
      <w:spacing w:after="0" w:line="240" w:lineRule="auto"/>
    </w:p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9C9C9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9C9C9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9C9C9" w:themeColor="accent3" w:themeTint="98" w:sz="12" w:space="0"/>
        </w:tcBorders>
      </w:tcPr>
    </w:tblStylePr>
  </w:style>
  <w:style w:type="table" w:styleId="887" w:customStyle="1">
    <w:name w:val="Bordered - Accent 4"/>
    <w:basedOn w:val="73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FD865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FD865" w:themeColor="accent4" w:themeTint="9A" w:sz="12" w:space="0"/>
        </w:tcBorders>
      </w:tcPr>
    </w:tblStylePr>
  </w:style>
  <w:style w:type="table" w:styleId="888" w:customStyle="1">
    <w:name w:val="Bordered - Accent 5"/>
    <w:basedOn w:val="739"/>
    <w:uiPriority w:val="99"/>
    <w:pPr>
      <w:spacing w:after="0" w:line="240" w:lineRule="auto"/>
    </w:pPr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8DA9DB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8DA9DB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8DA9DB" w:themeColor="accent5" w:themeTint="9A" w:sz="12" w:space="0"/>
        </w:tcBorders>
      </w:tcPr>
    </w:tblStylePr>
  </w:style>
  <w:style w:type="table" w:styleId="889" w:customStyle="1">
    <w:name w:val="Bordered - Accent 6"/>
    <w:basedOn w:val="739"/>
    <w:uiPriority w:val="99"/>
    <w:pPr>
      <w:spacing w:after="0" w:line="240" w:lineRule="auto"/>
    </w:p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A9D08E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A9D08E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A9D08E" w:themeColor="accent6" w:themeTint="98" w:sz="12" w:space="0"/>
        </w:tcBorders>
      </w:tcPr>
    </w:tblStylePr>
  </w:style>
  <w:style w:type="character" w:styleId="890">
    <w:name w:val="Hyperlink"/>
    <w:uiPriority w:val="99"/>
    <w:unhideWhenUsed/>
    <w:rPr>
      <w:color w:val="0563c1" w:themeColor="hyperlink"/>
      <w:u w:val="single"/>
    </w:rPr>
  </w:style>
  <w:style w:type="paragraph" w:styleId="891">
    <w:name w:val="footnote text"/>
    <w:basedOn w:val="728"/>
    <w:link w:val="892"/>
    <w:uiPriority w:val="99"/>
    <w:semiHidden/>
    <w:unhideWhenUsed/>
    <w:pPr>
      <w:spacing w:after="40" w:line="240" w:lineRule="auto"/>
    </w:pPr>
    <w:rPr>
      <w:sz w:val="18"/>
    </w:rPr>
  </w:style>
  <w:style w:type="character" w:styleId="892" w:customStyle="1">
    <w:name w:val="Текст сноски Знак"/>
    <w:link w:val="891"/>
    <w:uiPriority w:val="99"/>
    <w:rPr>
      <w:sz w:val="18"/>
    </w:rPr>
  </w:style>
  <w:style w:type="character" w:styleId="893">
    <w:name w:val="footnote reference"/>
    <w:basedOn w:val="738"/>
    <w:uiPriority w:val="99"/>
    <w:unhideWhenUsed/>
    <w:rPr>
      <w:vertAlign w:val="superscript"/>
    </w:rPr>
  </w:style>
  <w:style w:type="paragraph" w:styleId="894">
    <w:name w:val="endnote text"/>
    <w:basedOn w:val="728"/>
    <w:link w:val="895"/>
    <w:uiPriority w:val="99"/>
    <w:semiHidden/>
    <w:unhideWhenUsed/>
    <w:pPr>
      <w:spacing w:after="0" w:line="240" w:lineRule="auto"/>
    </w:pPr>
    <w:rPr>
      <w:sz w:val="20"/>
    </w:rPr>
  </w:style>
  <w:style w:type="character" w:styleId="895" w:customStyle="1">
    <w:name w:val="Текст концевой сноски Знак"/>
    <w:link w:val="894"/>
    <w:uiPriority w:val="99"/>
    <w:rPr>
      <w:sz w:val="20"/>
    </w:rPr>
  </w:style>
  <w:style w:type="character" w:styleId="896">
    <w:name w:val="endnote reference"/>
    <w:basedOn w:val="738"/>
    <w:uiPriority w:val="99"/>
    <w:semiHidden/>
    <w:unhideWhenUsed/>
    <w:rPr>
      <w:vertAlign w:val="superscript"/>
    </w:rPr>
  </w:style>
  <w:style w:type="paragraph" w:styleId="897">
    <w:name w:val="toc 1"/>
    <w:basedOn w:val="728"/>
    <w:next w:val="728"/>
    <w:uiPriority w:val="39"/>
    <w:unhideWhenUsed/>
    <w:pPr>
      <w:spacing w:after="57"/>
    </w:pPr>
  </w:style>
  <w:style w:type="paragraph" w:styleId="898">
    <w:name w:val="toc 2"/>
    <w:basedOn w:val="728"/>
    <w:next w:val="728"/>
    <w:uiPriority w:val="39"/>
    <w:unhideWhenUsed/>
    <w:pPr>
      <w:ind w:left="283"/>
      <w:spacing w:after="57"/>
    </w:pPr>
  </w:style>
  <w:style w:type="paragraph" w:styleId="899">
    <w:name w:val="toc 3"/>
    <w:basedOn w:val="728"/>
    <w:next w:val="728"/>
    <w:uiPriority w:val="39"/>
    <w:unhideWhenUsed/>
    <w:pPr>
      <w:ind w:left="567"/>
      <w:spacing w:after="57"/>
    </w:pPr>
  </w:style>
  <w:style w:type="paragraph" w:styleId="900">
    <w:name w:val="toc 4"/>
    <w:basedOn w:val="728"/>
    <w:next w:val="728"/>
    <w:uiPriority w:val="39"/>
    <w:unhideWhenUsed/>
    <w:pPr>
      <w:ind w:left="850"/>
      <w:spacing w:after="57"/>
    </w:pPr>
  </w:style>
  <w:style w:type="paragraph" w:styleId="901">
    <w:name w:val="toc 5"/>
    <w:basedOn w:val="728"/>
    <w:next w:val="728"/>
    <w:uiPriority w:val="39"/>
    <w:unhideWhenUsed/>
    <w:pPr>
      <w:ind w:left="1134"/>
      <w:spacing w:after="57"/>
    </w:pPr>
  </w:style>
  <w:style w:type="paragraph" w:styleId="902">
    <w:name w:val="toc 6"/>
    <w:basedOn w:val="728"/>
    <w:next w:val="728"/>
    <w:uiPriority w:val="39"/>
    <w:unhideWhenUsed/>
    <w:pPr>
      <w:ind w:left="1417"/>
      <w:spacing w:after="57"/>
    </w:pPr>
  </w:style>
  <w:style w:type="paragraph" w:styleId="903">
    <w:name w:val="toc 7"/>
    <w:basedOn w:val="728"/>
    <w:next w:val="728"/>
    <w:uiPriority w:val="39"/>
    <w:unhideWhenUsed/>
    <w:pPr>
      <w:ind w:left="1701"/>
      <w:spacing w:after="57"/>
    </w:pPr>
  </w:style>
  <w:style w:type="paragraph" w:styleId="904">
    <w:name w:val="toc 8"/>
    <w:basedOn w:val="728"/>
    <w:next w:val="728"/>
    <w:uiPriority w:val="39"/>
    <w:unhideWhenUsed/>
    <w:pPr>
      <w:ind w:left="1984"/>
      <w:spacing w:after="57"/>
    </w:pPr>
  </w:style>
  <w:style w:type="paragraph" w:styleId="905">
    <w:name w:val="toc 9"/>
    <w:basedOn w:val="728"/>
    <w:next w:val="728"/>
    <w:uiPriority w:val="39"/>
    <w:unhideWhenUsed/>
    <w:pPr>
      <w:ind w:left="2268"/>
      <w:spacing w:after="57"/>
    </w:pPr>
  </w:style>
  <w:style w:type="paragraph" w:styleId="906">
    <w:name w:val="TOC Heading"/>
    <w:uiPriority w:val="39"/>
    <w:unhideWhenUsed/>
  </w:style>
  <w:style w:type="paragraph" w:styleId="907">
    <w:name w:val="table of figures"/>
    <w:basedOn w:val="728"/>
    <w:next w:val="728"/>
    <w:uiPriority w:val="99"/>
    <w:unhideWhenUsed/>
    <w:pPr>
      <w:spacing w:after="0"/>
    </w:pPr>
  </w:style>
  <w:style w:type="character" w:styleId="908" w:customStyle="1">
    <w:name w:val="Заголовок 3 Знак"/>
    <w:basedOn w:val="738"/>
    <w:link w:val="731"/>
    <w:uiPriority w:val="9"/>
    <w:semiHidden/>
    <w:rPr>
      <w:rFonts w:asciiTheme="majorHAnsi" w:hAnsiTheme="majorHAnsi" w:eastAsiaTheme="majorEastAsia" w:cstheme="majorBidi"/>
      <w:color w:val="1f4e79" w:themeColor="accent1" w:themeShade="80"/>
      <w:sz w:val="24"/>
      <w:szCs w:val="24"/>
    </w:rPr>
  </w:style>
  <w:style w:type="table" w:styleId="909">
    <w:name w:val="Table Grid"/>
    <w:basedOn w:val="739"/>
    <w:uiPriority w:val="39"/>
    <w:qFormat/>
    <w:pPr>
      <w:spacing w:after="0" w:line="240" w:lineRule="auto"/>
    </w:pPr>
    <w:rPr>
      <w:rFonts w:eastAsiaTheme="minorEastAsia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910" w:customStyle="1">
    <w:name w:val="Булеты"/>
    <w:basedOn w:val="914"/>
    <w:link w:val="911"/>
    <w:qFormat/>
    <w:pPr>
      <w:numPr>
        <w:ilvl w:val="0"/>
        <w:numId w:val="1"/>
      </w:numPr>
    </w:pPr>
    <w:rPr>
      <w:rFonts w:eastAsiaTheme="minorEastAsia"/>
    </w:rPr>
  </w:style>
  <w:style w:type="character" w:styleId="911" w:customStyle="1">
    <w:name w:val="Булеты Знак"/>
    <w:basedOn w:val="738"/>
    <w:link w:val="910"/>
    <w:qFormat/>
    <w:rPr>
      <w:rFonts w:eastAsiaTheme="minorEastAsia"/>
    </w:rPr>
  </w:style>
  <w:style w:type="paragraph" w:styleId="912">
    <w:name w:val="annotation text"/>
    <w:basedOn w:val="728"/>
    <w:link w:val="913"/>
    <w:uiPriority w:val="99"/>
    <w:unhideWhenUsed/>
    <w:qFormat/>
    <w:pPr>
      <w:spacing w:line="240" w:lineRule="auto"/>
    </w:pPr>
    <w:rPr>
      <w:rFonts w:eastAsiaTheme="minorEastAsia"/>
      <w:sz w:val="20"/>
      <w:szCs w:val="20"/>
    </w:rPr>
  </w:style>
  <w:style w:type="character" w:styleId="913" w:customStyle="1">
    <w:name w:val="Текст примечания Знак"/>
    <w:basedOn w:val="738"/>
    <w:link w:val="912"/>
    <w:uiPriority w:val="99"/>
    <w:qFormat/>
    <w:rPr>
      <w:rFonts w:eastAsiaTheme="minorEastAsia"/>
      <w:sz w:val="20"/>
      <w:szCs w:val="20"/>
    </w:rPr>
  </w:style>
  <w:style w:type="paragraph" w:styleId="914">
    <w:name w:val="List Paragraph"/>
    <w:basedOn w:val="728"/>
    <w:uiPriority w:val="34"/>
    <w:qFormat/>
    <w:pPr>
      <w:contextualSpacing/>
      <w:ind w:left="720"/>
    </w:pPr>
  </w:style>
  <w:style w:type="paragraph" w:styleId="915">
    <w:name w:val="Balloon Text"/>
    <w:basedOn w:val="728"/>
    <w:link w:val="916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916" w:customStyle="1">
    <w:name w:val="Текст выноски Знак"/>
    <w:basedOn w:val="738"/>
    <w:link w:val="915"/>
    <w:uiPriority w:val="99"/>
    <w:semiHidden/>
    <w:rPr>
      <w:rFonts w:ascii="Segoe UI" w:hAnsi="Segoe UI" w:cs="Segoe UI"/>
      <w:sz w:val="18"/>
      <w:szCs w:val="18"/>
    </w:rPr>
  </w:style>
  <w:style w:type="character" w:styleId="917" w:customStyle="1">
    <w:name w:val="Заголовок 2 Знак"/>
    <w:basedOn w:val="738"/>
    <w:link w:val="730"/>
    <w:uiPriority w:val="9"/>
    <w:rPr>
      <w:rFonts w:asciiTheme="majorHAnsi" w:hAnsiTheme="majorHAnsi" w:eastAsiaTheme="majorEastAsia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Р7-Офис/7.4.0.351</Application>
  <Company/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Кондратьева Дарья Владимировна</dc:creator>
  <cp:keywords/>
  <dc:description/>
  <cp:revision>25</cp:revision>
  <dcterms:created xsi:type="dcterms:W3CDTF">2023-08-09T07:54:00Z</dcterms:created>
  <dcterms:modified xsi:type="dcterms:W3CDTF">2024-01-26T07:53:27Z</dcterms:modified>
</cp:coreProperties>
</file>